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428" w:rsidRPr="001C469D" w:rsidRDefault="00022428" w:rsidP="00022428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022428" w:rsidRPr="001C469D" w:rsidRDefault="00022428" w:rsidP="00022428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022428" w:rsidRPr="001C469D" w:rsidRDefault="00022428" w:rsidP="00022428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022428" w:rsidRPr="001C469D" w:rsidRDefault="00022428" w:rsidP="00022428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022428" w:rsidRDefault="00022428" w:rsidP="00022428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022428" w:rsidRDefault="00022428" w:rsidP="00022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мировой экономики и мировых финансов</w:t>
      </w:r>
    </w:p>
    <w:p w:rsidR="00022428" w:rsidRDefault="00022428" w:rsidP="00022428">
      <w:pPr>
        <w:jc w:val="center"/>
        <w:rPr>
          <w:b/>
          <w:color w:val="000000"/>
          <w:sz w:val="28"/>
          <w:szCs w:val="28"/>
          <w:lang w:eastAsia="ru-RU"/>
        </w:rPr>
      </w:pPr>
      <w:r w:rsidRPr="00A90224">
        <w:rPr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:rsidR="00396294" w:rsidRDefault="00396294" w:rsidP="00396294">
      <w:pPr>
        <w:jc w:val="center"/>
        <w:rPr>
          <w:color w:val="000000"/>
          <w:sz w:val="28"/>
          <w:szCs w:val="28"/>
          <w:lang w:eastAsia="ru-RU"/>
        </w:rPr>
      </w:pPr>
    </w:p>
    <w:p w:rsidR="003A721A" w:rsidRDefault="003A721A" w:rsidP="00396294">
      <w:pPr>
        <w:jc w:val="center"/>
        <w:rPr>
          <w:color w:val="000000"/>
          <w:sz w:val="28"/>
          <w:szCs w:val="28"/>
          <w:lang w:eastAsia="ru-RU"/>
        </w:rPr>
      </w:pPr>
    </w:p>
    <w:p w:rsidR="003A721A" w:rsidRPr="003A721A" w:rsidRDefault="003A721A" w:rsidP="00396294">
      <w:pPr>
        <w:jc w:val="center"/>
        <w:rPr>
          <w:color w:val="000000"/>
          <w:sz w:val="28"/>
          <w:szCs w:val="28"/>
          <w:lang w:eastAsia="ru-RU"/>
        </w:rPr>
      </w:pPr>
    </w:p>
    <w:p w:rsidR="003A721A" w:rsidRPr="000318A2" w:rsidRDefault="00451516" w:rsidP="003A721A">
      <w:pPr>
        <w:ind w:left="4403" w:firstLine="83"/>
        <w:jc w:val="both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       </w:t>
      </w:r>
      <w:r w:rsidR="003A721A" w:rsidRPr="000318A2">
        <w:rPr>
          <w:bCs/>
          <w:caps/>
          <w:sz w:val="28"/>
          <w:szCs w:val="28"/>
        </w:rPr>
        <w:t>Утверждаю</w:t>
      </w:r>
    </w:p>
    <w:p w:rsidR="003A721A" w:rsidRPr="000318A2" w:rsidRDefault="00451516" w:rsidP="003A721A">
      <w:pPr>
        <w:ind w:left="4403" w:firstLine="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3A721A" w:rsidRPr="000318A2">
        <w:rPr>
          <w:bCs/>
          <w:sz w:val="28"/>
          <w:szCs w:val="28"/>
        </w:rPr>
        <w:t>Проректор по учебной и</w:t>
      </w:r>
    </w:p>
    <w:p w:rsidR="003A721A" w:rsidRDefault="00451516" w:rsidP="003A721A">
      <w:pPr>
        <w:ind w:left="4403" w:firstLine="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3A721A" w:rsidRPr="000318A2">
        <w:rPr>
          <w:bCs/>
          <w:sz w:val="28"/>
          <w:szCs w:val="28"/>
        </w:rPr>
        <w:t xml:space="preserve">методической работе </w:t>
      </w:r>
    </w:p>
    <w:p w:rsidR="00451516" w:rsidRDefault="00451516" w:rsidP="003A721A">
      <w:pPr>
        <w:ind w:left="4403" w:firstLine="83"/>
        <w:jc w:val="both"/>
        <w:rPr>
          <w:bCs/>
          <w:sz w:val="28"/>
          <w:szCs w:val="28"/>
        </w:rPr>
      </w:pPr>
    </w:p>
    <w:p w:rsidR="00451516" w:rsidRPr="000318A2" w:rsidRDefault="00451516" w:rsidP="003A721A">
      <w:pPr>
        <w:ind w:left="4403" w:firstLine="83"/>
        <w:jc w:val="both"/>
        <w:rPr>
          <w:bCs/>
          <w:sz w:val="28"/>
          <w:szCs w:val="28"/>
        </w:rPr>
      </w:pPr>
    </w:p>
    <w:p w:rsidR="003A721A" w:rsidRPr="000318A2" w:rsidRDefault="00451516" w:rsidP="003A721A">
      <w:pPr>
        <w:spacing w:line="360" w:lineRule="auto"/>
        <w:ind w:left="4403" w:firstLine="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3A721A" w:rsidRPr="000318A2">
        <w:rPr>
          <w:bCs/>
          <w:sz w:val="28"/>
          <w:szCs w:val="28"/>
        </w:rPr>
        <w:t>Е.А. Каменева</w:t>
      </w:r>
    </w:p>
    <w:p w:rsidR="003A721A" w:rsidRPr="000318A2" w:rsidRDefault="00451516" w:rsidP="003A721A">
      <w:pPr>
        <w:spacing w:line="480" w:lineRule="auto"/>
        <w:ind w:left="4403" w:firstLine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E7107">
        <w:rPr>
          <w:sz w:val="28"/>
          <w:szCs w:val="28"/>
        </w:rPr>
        <w:t>20.03.</w:t>
      </w:r>
      <w:r w:rsidR="003A721A" w:rsidRPr="000318A2">
        <w:rPr>
          <w:sz w:val="28"/>
          <w:szCs w:val="28"/>
        </w:rPr>
        <w:t>202</w:t>
      </w:r>
      <w:r w:rsidR="003A721A">
        <w:rPr>
          <w:sz w:val="28"/>
          <w:szCs w:val="28"/>
        </w:rPr>
        <w:t>5</w:t>
      </w:r>
      <w:r w:rsidR="003A721A" w:rsidRPr="000318A2">
        <w:rPr>
          <w:sz w:val="28"/>
          <w:szCs w:val="28"/>
        </w:rPr>
        <w:t xml:space="preserve"> г.</w:t>
      </w:r>
    </w:p>
    <w:p w:rsidR="00396294" w:rsidRPr="003A721A" w:rsidRDefault="00396294" w:rsidP="00396294">
      <w:pPr>
        <w:jc w:val="center"/>
        <w:rPr>
          <w:sz w:val="28"/>
          <w:szCs w:val="28"/>
        </w:rPr>
      </w:pPr>
    </w:p>
    <w:p w:rsidR="00877AD9" w:rsidRPr="003A721A" w:rsidRDefault="00877AD9">
      <w:pPr>
        <w:pStyle w:val="a3"/>
        <w:ind w:left="0"/>
      </w:pPr>
    </w:p>
    <w:p w:rsidR="00877AD9" w:rsidRPr="00FD3F86" w:rsidRDefault="006F69DA">
      <w:pPr>
        <w:ind w:left="1117" w:right="1223"/>
        <w:jc w:val="center"/>
        <w:rPr>
          <w:b/>
          <w:sz w:val="28"/>
        </w:rPr>
      </w:pPr>
      <w:r w:rsidRPr="00FD3F86">
        <w:rPr>
          <w:b/>
          <w:sz w:val="28"/>
        </w:rPr>
        <w:t>А</w:t>
      </w:r>
      <w:r w:rsidR="006E789C" w:rsidRPr="00FD3F86">
        <w:rPr>
          <w:b/>
          <w:sz w:val="28"/>
        </w:rPr>
        <w:t>.</w:t>
      </w:r>
      <w:r w:rsidR="00E04885" w:rsidRPr="00FD3F86">
        <w:rPr>
          <w:b/>
          <w:sz w:val="28"/>
        </w:rPr>
        <w:t>В</w:t>
      </w:r>
      <w:r w:rsidR="006E789C" w:rsidRPr="00FD3F86">
        <w:rPr>
          <w:b/>
          <w:sz w:val="28"/>
        </w:rPr>
        <w:t>.</w:t>
      </w:r>
      <w:r w:rsidR="006E789C" w:rsidRPr="00FD3F86">
        <w:rPr>
          <w:b/>
          <w:spacing w:val="-2"/>
          <w:sz w:val="28"/>
        </w:rPr>
        <w:t xml:space="preserve"> </w:t>
      </w:r>
      <w:r w:rsidR="00E04885" w:rsidRPr="00FD3F86">
        <w:rPr>
          <w:b/>
          <w:spacing w:val="-2"/>
          <w:sz w:val="28"/>
        </w:rPr>
        <w:t>К</w:t>
      </w:r>
      <w:r w:rsidRPr="00FD3F86">
        <w:rPr>
          <w:b/>
          <w:spacing w:val="-2"/>
          <w:sz w:val="28"/>
        </w:rPr>
        <w:t>узнецов</w:t>
      </w:r>
    </w:p>
    <w:p w:rsidR="0075010A" w:rsidRPr="00FD3F86" w:rsidRDefault="0075010A" w:rsidP="0075010A">
      <w:pPr>
        <w:jc w:val="center"/>
        <w:rPr>
          <w:b/>
          <w:sz w:val="28"/>
          <w:szCs w:val="28"/>
        </w:rPr>
      </w:pPr>
      <w:bookmarkStart w:id="0" w:name="_Toc124249849"/>
    </w:p>
    <w:p w:rsidR="00877AD9" w:rsidRPr="002F34A5" w:rsidRDefault="006F69DA" w:rsidP="0075010A">
      <w:pPr>
        <w:jc w:val="center"/>
        <w:rPr>
          <w:spacing w:val="-67"/>
        </w:rPr>
      </w:pPr>
      <w:bookmarkStart w:id="1" w:name="_Toc124249850"/>
      <w:bookmarkEnd w:id="0"/>
      <w:r w:rsidRPr="00FD3F86">
        <w:rPr>
          <w:b/>
          <w:sz w:val="28"/>
          <w:szCs w:val="28"/>
        </w:rPr>
        <w:t>МИРОВАЯ ВАЛЮТНО-</w:t>
      </w:r>
      <w:r w:rsidR="006E789C" w:rsidRPr="00FD3F86">
        <w:rPr>
          <w:b/>
          <w:sz w:val="28"/>
          <w:szCs w:val="28"/>
        </w:rPr>
        <w:t>ФИНАНСОВ</w:t>
      </w:r>
      <w:r w:rsidRPr="00FD3F86">
        <w:rPr>
          <w:b/>
          <w:sz w:val="28"/>
          <w:szCs w:val="28"/>
        </w:rPr>
        <w:t>АЯ СИСТЕМА</w:t>
      </w:r>
      <w:bookmarkEnd w:id="1"/>
    </w:p>
    <w:p w:rsidR="00396294" w:rsidRDefault="00396294" w:rsidP="00396294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</w:p>
    <w:p w:rsidR="003A721A" w:rsidRPr="00602655" w:rsidRDefault="003A721A" w:rsidP="003A721A">
      <w:pPr>
        <w:shd w:val="clear" w:color="auto" w:fill="FFFFFF"/>
        <w:ind w:left="28"/>
        <w:jc w:val="center"/>
        <w:rPr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:rsidR="003A721A" w:rsidRDefault="003A721A" w:rsidP="003A721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для студентов, обучающихся по </w:t>
      </w:r>
      <w:r w:rsidRPr="00AD7D3A">
        <w:rPr>
          <w:color w:val="000000"/>
          <w:sz w:val="28"/>
          <w:szCs w:val="28"/>
        </w:rPr>
        <w:t>направлени</w:t>
      </w:r>
      <w:r>
        <w:rPr>
          <w:color w:val="000000"/>
          <w:sz w:val="28"/>
          <w:szCs w:val="28"/>
        </w:rPr>
        <w:t>ю подготовки</w:t>
      </w:r>
      <w:r w:rsidRPr="00AD7D3A">
        <w:rPr>
          <w:color w:val="000000"/>
          <w:sz w:val="28"/>
          <w:szCs w:val="28"/>
        </w:rPr>
        <w:t xml:space="preserve"> </w:t>
      </w:r>
    </w:p>
    <w:p w:rsidR="003A721A" w:rsidRDefault="003A721A" w:rsidP="003A721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AD7D3A">
        <w:rPr>
          <w:color w:val="000000"/>
          <w:sz w:val="28"/>
          <w:szCs w:val="28"/>
        </w:rPr>
        <w:t xml:space="preserve">38.03.01 </w:t>
      </w:r>
      <w:r>
        <w:rPr>
          <w:color w:val="000000"/>
          <w:sz w:val="28"/>
          <w:szCs w:val="28"/>
        </w:rPr>
        <w:t>«</w:t>
      </w:r>
      <w:r w:rsidRPr="00AD7D3A">
        <w:rPr>
          <w:color w:val="000000"/>
          <w:sz w:val="28"/>
          <w:szCs w:val="28"/>
        </w:rPr>
        <w:t>Экономика</w:t>
      </w:r>
      <w:r>
        <w:rPr>
          <w:color w:val="000000"/>
          <w:sz w:val="28"/>
          <w:szCs w:val="28"/>
        </w:rPr>
        <w:t>»</w:t>
      </w:r>
    </w:p>
    <w:p w:rsidR="003A721A" w:rsidRDefault="003A721A" w:rsidP="003A721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AD7D3A">
        <w:rPr>
          <w:color w:val="000000"/>
          <w:sz w:val="28"/>
          <w:szCs w:val="28"/>
        </w:rPr>
        <w:t xml:space="preserve">ОП </w:t>
      </w:r>
      <w:r>
        <w:rPr>
          <w:color w:val="000000"/>
          <w:sz w:val="28"/>
          <w:szCs w:val="28"/>
        </w:rPr>
        <w:t>«</w:t>
      </w:r>
      <w:r w:rsidRPr="00AD7D3A">
        <w:rPr>
          <w:color w:val="000000"/>
          <w:sz w:val="28"/>
          <w:szCs w:val="28"/>
        </w:rPr>
        <w:t xml:space="preserve">Мировая экономика, мировые финансы и международный бизнес </w:t>
      </w:r>
    </w:p>
    <w:p w:rsidR="003A721A" w:rsidRDefault="003A721A" w:rsidP="003A721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AD7D3A">
        <w:rPr>
          <w:color w:val="000000"/>
          <w:sz w:val="28"/>
          <w:szCs w:val="28"/>
        </w:rPr>
        <w:t>(с частичной реализацией на англ. языке)</w:t>
      </w:r>
      <w:r>
        <w:rPr>
          <w:color w:val="000000"/>
          <w:sz w:val="28"/>
          <w:szCs w:val="28"/>
        </w:rPr>
        <w:t>»</w:t>
      </w:r>
    </w:p>
    <w:p w:rsidR="003A721A" w:rsidRDefault="003A721A" w:rsidP="003A721A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 w:rsidRPr="00AD7D3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профиль «</w:t>
      </w:r>
      <w:r w:rsidRPr="00474BEB">
        <w:rPr>
          <w:sz w:val="28"/>
          <w:szCs w:val="28"/>
        </w:rPr>
        <w:t xml:space="preserve">Мировые финансы </w:t>
      </w:r>
    </w:p>
    <w:p w:rsidR="003A721A" w:rsidRDefault="003A721A" w:rsidP="003A721A">
      <w:pPr>
        <w:shd w:val="clear" w:color="auto" w:fill="FFFFFF"/>
        <w:tabs>
          <w:tab w:val="left" w:pos="1066"/>
        </w:tabs>
        <w:ind w:firstLine="284"/>
        <w:jc w:val="center"/>
        <w:rPr>
          <w:i/>
        </w:rPr>
      </w:pPr>
      <w:r w:rsidRPr="00474BEB">
        <w:rPr>
          <w:sz w:val="28"/>
          <w:szCs w:val="28"/>
        </w:rPr>
        <w:t>(с частичной реализацией на английском языке)</w:t>
      </w:r>
      <w:r>
        <w:rPr>
          <w:sz w:val="28"/>
          <w:szCs w:val="28"/>
        </w:rPr>
        <w:t>»</w:t>
      </w:r>
      <w:r w:rsidRPr="00474BEB">
        <w:rPr>
          <w:sz w:val="28"/>
          <w:szCs w:val="28"/>
        </w:rPr>
        <w:t xml:space="preserve"> </w:t>
      </w:r>
    </w:p>
    <w:p w:rsidR="003A721A" w:rsidRDefault="003A721A" w:rsidP="003A721A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1C5C50" w:rsidRDefault="001C5C50" w:rsidP="00396294">
      <w:pPr>
        <w:shd w:val="clear" w:color="auto" w:fill="FFFFFF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3A721A" w:rsidRPr="003A721A" w:rsidRDefault="003A721A" w:rsidP="003A721A">
      <w:pPr>
        <w:shd w:val="clear" w:color="auto" w:fill="FFFFFF"/>
        <w:ind w:left="28"/>
        <w:jc w:val="center"/>
        <w:rPr>
          <w:i/>
          <w:sz w:val="24"/>
          <w:szCs w:val="24"/>
        </w:rPr>
      </w:pPr>
      <w:r w:rsidRPr="003A721A">
        <w:rPr>
          <w:i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:rsidR="003A721A" w:rsidRPr="003A721A" w:rsidRDefault="008E7107" w:rsidP="003A721A">
      <w:pPr>
        <w:shd w:val="clear" w:color="auto" w:fill="FFFFFF"/>
        <w:ind w:left="2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55 от 18.03.</w:t>
      </w:r>
      <w:r w:rsidR="00351C7A">
        <w:rPr>
          <w:i/>
          <w:sz w:val="24"/>
          <w:szCs w:val="24"/>
        </w:rPr>
        <w:t xml:space="preserve"> </w:t>
      </w:r>
      <w:r w:rsidR="003A721A" w:rsidRPr="003A721A">
        <w:rPr>
          <w:i/>
          <w:sz w:val="24"/>
          <w:szCs w:val="24"/>
        </w:rPr>
        <w:t>2025г.)</w:t>
      </w:r>
    </w:p>
    <w:p w:rsidR="003A721A" w:rsidRPr="003A721A" w:rsidRDefault="003A721A" w:rsidP="003A721A">
      <w:pPr>
        <w:shd w:val="clear" w:color="auto" w:fill="FFFFFF"/>
        <w:ind w:left="28"/>
        <w:jc w:val="center"/>
        <w:rPr>
          <w:sz w:val="24"/>
          <w:szCs w:val="24"/>
        </w:rPr>
      </w:pPr>
    </w:p>
    <w:p w:rsidR="003A721A" w:rsidRPr="003A721A" w:rsidRDefault="003A721A" w:rsidP="003A721A">
      <w:pPr>
        <w:shd w:val="clear" w:color="auto" w:fill="FFFFFF"/>
        <w:ind w:left="28"/>
        <w:jc w:val="center"/>
        <w:rPr>
          <w:i/>
          <w:sz w:val="24"/>
          <w:szCs w:val="24"/>
        </w:rPr>
      </w:pPr>
      <w:r w:rsidRPr="003A721A">
        <w:rPr>
          <w:i/>
          <w:sz w:val="24"/>
          <w:szCs w:val="24"/>
        </w:rPr>
        <w:t xml:space="preserve">Одобрено </w:t>
      </w:r>
      <w:r w:rsidRPr="003A721A">
        <w:rPr>
          <w:i/>
          <w:iCs/>
          <w:color w:val="000000"/>
          <w:sz w:val="24"/>
          <w:szCs w:val="24"/>
        </w:rPr>
        <w:t>Советом Кафедры</w:t>
      </w:r>
      <w:r w:rsidRPr="003A721A">
        <w:rPr>
          <w:i/>
          <w:sz w:val="24"/>
          <w:szCs w:val="24"/>
        </w:rPr>
        <w:t xml:space="preserve"> мировой экономики и мировых финансов</w:t>
      </w:r>
    </w:p>
    <w:p w:rsidR="003A721A" w:rsidRPr="003A721A" w:rsidRDefault="008E7107" w:rsidP="003A721A">
      <w:pPr>
        <w:shd w:val="clear" w:color="auto" w:fill="FFFFFF"/>
        <w:ind w:left="2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06   от 11.03.</w:t>
      </w:r>
      <w:bookmarkStart w:id="2" w:name="_GoBack"/>
      <w:bookmarkEnd w:id="2"/>
      <w:r w:rsidR="003A721A" w:rsidRPr="003A721A">
        <w:rPr>
          <w:i/>
          <w:sz w:val="24"/>
          <w:szCs w:val="24"/>
        </w:rPr>
        <w:t>2025г.)</w:t>
      </w:r>
    </w:p>
    <w:p w:rsidR="00396294" w:rsidRDefault="00396294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451516" w:rsidRDefault="00451516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451516" w:rsidRDefault="00451516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396294" w:rsidRDefault="00396294" w:rsidP="00396294">
      <w:pPr>
        <w:pStyle w:val="a5"/>
        <w:suppressAutoHyphens/>
        <w:ind w:left="0"/>
        <w:jc w:val="center"/>
        <w:rPr>
          <w:b/>
          <w:caps/>
          <w:sz w:val="28"/>
          <w:szCs w:val="28"/>
        </w:rPr>
      </w:pPr>
      <w:r w:rsidRPr="00FD3F86">
        <w:rPr>
          <w:b/>
          <w:sz w:val="28"/>
          <w:szCs w:val="28"/>
        </w:rPr>
        <w:t>Москва</w:t>
      </w:r>
      <w:r w:rsidRPr="00FD3F86">
        <w:rPr>
          <w:b/>
          <w:caps/>
          <w:sz w:val="28"/>
          <w:szCs w:val="28"/>
        </w:rPr>
        <w:t xml:space="preserve"> 202</w:t>
      </w:r>
      <w:r w:rsidR="001C5C50">
        <w:rPr>
          <w:b/>
          <w:caps/>
          <w:sz w:val="28"/>
          <w:szCs w:val="28"/>
        </w:rPr>
        <w:t>5</w:t>
      </w:r>
    </w:p>
    <w:p w:rsidR="00502BD8" w:rsidRPr="00502BD8" w:rsidRDefault="00502BD8" w:rsidP="00502BD8">
      <w:pPr>
        <w:widowControl/>
        <w:shd w:val="clear" w:color="auto" w:fill="FFFFFF"/>
        <w:autoSpaceDE/>
        <w:autoSpaceDN/>
        <w:rPr>
          <w:rFonts w:ascii="Arial" w:hAnsi="Arial" w:cs="Arial"/>
          <w:color w:val="2C2D2E"/>
          <w:sz w:val="23"/>
          <w:szCs w:val="23"/>
          <w:lang w:eastAsia="ru-RU"/>
        </w:rPr>
      </w:pPr>
      <w:r w:rsidRPr="00502BD8">
        <w:rPr>
          <w:rFonts w:ascii="Arial" w:hAnsi="Arial" w:cs="Arial"/>
          <w:color w:val="2C2D2E"/>
          <w:sz w:val="23"/>
          <w:szCs w:val="23"/>
          <w:lang w:eastAsia="ru-RU"/>
        </w:rPr>
        <w:lastRenderedPageBreak/>
        <w:t>УДК   339.7(073)</w:t>
      </w:r>
    </w:p>
    <w:p w:rsidR="00502BD8" w:rsidRPr="00502BD8" w:rsidRDefault="00502BD8" w:rsidP="00502BD8">
      <w:pPr>
        <w:widowControl/>
        <w:shd w:val="clear" w:color="auto" w:fill="FFFFFF"/>
        <w:autoSpaceDE/>
        <w:autoSpaceDN/>
        <w:rPr>
          <w:rFonts w:ascii="Arial" w:hAnsi="Arial" w:cs="Arial"/>
          <w:color w:val="2C2D2E"/>
          <w:sz w:val="23"/>
          <w:szCs w:val="23"/>
          <w:lang w:eastAsia="ru-RU"/>
        </w:rPr>
      </w:pPr>
      <w:r w:rsidRPr="00502BD8">
        <w:rPr>
          <w:rFonts w:ascii="Arial" w:hAnsi="Arial" w:cs="Arial"/>
          <w:color w:val="2C2D2E"/>
          <w:sz w:val="23"/>
          <w:szCs w:val="23"/>
          <w:lang w:eastAsia="ru-RU"/>
        </w:rPr>
        <w:t>ББК   65.268</w:t>
      </w:r>
    </w:p>
    <w:p w:rsidR="00502BD8" w:rsidRPr="00502BD8" w:rsidRDefault="00502BD8" w:rsidP="00502BD8">
      <w:pPr>
        <w:widowControl/>
        <w:shd w:val="clear" w:color="auto" w:fill="FFFFFF"/>
        <w:autoSpaceDE/>
        <w:autoSpaceDN/>
        <w:rPr>
          <w:rFonts w:ascii="Arial" w:hAnsi="Arial" w:cs="Arial"/>
          <w:color w:val="2C2D2E"/>
          <w:sz w:val="23"/>
          <w:szCs w:val="23"/>
          <w:lang w:eastAsia="ru-RU"/>
        </w:rPr>
      </w:pPr>
      <w:r w:rsidRPr="00502BD8">
        <w:rPr>
          <w:rFonts w:ascii="Arial" w:hAnsi="Arial" w:cs="Arial"/>
          <w:color w:val="2C2D2E"/>
          <w:sz w:val="23"/>
          <w:szCs w:val="23"/>
          <w:lang w:eastAsia="ru-RU"/>
        </w:rPr>
        <w:t>К89</w:t>
      </w:r>
    </w:p>
    <w:p w:rsidR="00877AD9" w:rsidRPr="003A721A" w:rsidRDefault="00877AD9" w:rsidP="0012685B">
      <w:pPr>
        <w:spacing w:before="81"/>
        <w:rPr>
          <w:color w:val="FF0000"/>
          <w:sz w:val="24"/>
          <w:szCs w:val="24"/>
        </w:rPr>
      </w:pPr>
    </w:p>
    <w:p w:rsidR="0012685B" w:rsidRDefault="0012685B">
      <w:pPr>
        <w:pStyle w:val="1"/>
        <w:spacing w:before="79"/>
        <w:ind w:left="1070"/>
        <w:jc w:val="left"/>
      </w:pPr>
    </w:p>
    <w:p w:rsidR="003A721A" w:rsidRPr="000A0A0D" w:rsidRDefault="003A721A" w:rsidP="003A721A">
      <w:pPr>
        <w:jc w:val="both"/>
        <w:rPr>
          <w:bCs/>
          <w:sz w:val="24"/>
          <w:szCs w:val="24"/>
        </w:rPr>
      </w:pPr>
      <w:r w:rsidRPr="003A721A">
        <w:rPr>
          <w:b/>
          <w:sz w:val="24"/>
          <w:szCs w:val="24"/>
        </w:rPr>
        <w:t>Рецензент:</w:t>
      </w:r>
      <w:r>
        <w:rPr>
          <w:sz w:val="28"/>
          <w:szCs w:val="28"/>
        </w:rPr>
        <w:t xml:space="preserve"> </w:t>
      </w:r>
      <w:r w:rsidRPr="000A0A0D">
        <w:rPr>
          <w:sz w:val="24"/>
          <w:szCs w:val="24"/>
        </w:rPr>
        <w:t>Пищик В.Я.</w:t>
      </w:r>
      <w:r>
        <w:rPr>
          <w:sz w:val="24"/>
          <w:szCs w:val="24"/>
        </w:rPr>
        <w:t xml:space="preserve">, </w:t>
      </w:r>
      <w:r w:rsidRPr="000A0A0D">
        <w:rPr>
          <w:sz w:val="24"/>
          <w:szCs w:val="24"/>
        </w:rPr>
        <w:t xml:space="preserve">доктор экономических наук, профессор </w:t>
      </w:r>
      <w:r>
        <w:rPr>
          <w:sz w:val="24"/>
          <w:szCs w:val="24"/>
        </w:rPr>
        <w:t>К</w:t>
      </w:r>
      <w:r w:rsidRPr="000A0A0D">
        <w:rPr>
          <w:sz w:val="24"/>
          <w:szCs w:val="24"/>
        </w:rPr>
        <w:t xml:space="preserve">афедры мировой экономики и мировых финансов </w:t>
      </w:r>
      <w:r w:rsidRPr="000A0A0D">
        <w:rPr>
          <w:bCs/>
          <w:sz w:val="24"/>
          <w:szCs w:val="24"/>
        </w:rPr>
        <w:t>Факультета международных экономических отношений</w:t>
      </w:r>
      <w:r>
        <w:rPr>
          <w:bCs/>
          <w:sz w:val="24"/>
          <w:szCs w:val="24"/>
        </w:rPr>
        <w:t>.</w:t>
      </w:r>
    </w:p>
    <w:p w:rsidR="0012685B" w:rsidRPr="00C6095A" w:rsidRDefault="0012685B">
      <w:pPr>
        <w:pStyle w:val="a3"/>
        <w:spacing w:before="10"/>
        <w:ind w:left="0"/>
        <w:rPr>
          <w:sz w:val="38"/>
          <w:highlight w:val="yellow"/>
        </w:rPr>
      </w:pPr>
    </w:p>
    <w:p w:rsidR="0012685B" w:rsidRPr="0075010A" w:rsidRDefault="00E04885" w:rsidP="0075010A">
      <w:pPr>
        <w:jc w:val="both"/>
        <w:rPr>
          <w:sz w:val="28"/>
          <w:szCs w:val="28"/>
        </w:rPr>
      </w:pPr>
      <w:bookmarkStart w:id="3" w:name="_Toc124249852"/>
      <w:r w:rsidRPr="00474BEB">
        <w:rPr>
          <w:b/>
          <w:sz w:val="28"/>
          <w:szCs w:val="28"/>
        </w:rPr>
        <w:t>К</w:t>
      </w:r>
      <w:r w:rsidR="006F69DA" w:rsidRPr="00474BEB">
        <w:rPr>
          <w:b/>
          <w:sz w:val="28"/>
          <w:szCs w:val="28"/>
        </w:rPr>
        <w:t>узнецов</w:t>
      </w:r>
      <w:r w:rsidR="0012685B" w:rsidRPr="00474BEB">
        <w:rPr>
          <w:b/>
          <w:sz w:val="28"/>
          <w:szCs w:val="28"/>
        </w:rPr>
        <w:t xml:space="preserve"> </w:t>
      </w:r>
      <w:r w:rsidR="006F69DA" w:rsidRPr="00474BEB">
        <w:rPr>
          <w:b/>
          <w:sz w:val="28"/>
          <w:szCs w:val="28"/>
        </w:rPr>
        <w:t>А</w:t>
      </w:r>
      <w:r w:rsidR="0012685B" w:rsidRPr="00474BEB">
        <w:rPr>
          <w:b/>
          <w:sz w:val="28"/>
          <w:szCs w:val="28"/>
        </w:rPr>
        <w:t xml:space="preserve">.В. </w:t>
      </w:r>
      <w:r w:rsidR="006F69DA" w:rsidRPr="00474BEB">
        <w:rPr>
          <w:b/>
          <w:sz w:val="28"/>
          <w:szCs w:val="28"/>
        </w:rPr>
        <w:t>Мировая валютно-финансовая система.</w:t>
      </w:r>
      <w:r w:rsidR="006E789C" w:rsidRPr="0075010A">
        <w:rPr>
          <w:spacing w:val="1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Рабочая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программа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дисциплины</w:t>
      </w:r>
      <w:r w:rsidR="006E789C" w:rsidRPr="0075010A">
        <w:rPr>
          <w:spacing w:val="59"/>
          <w:sz w:val="28"/>
          <w:szCs w:val="28"/>
        </w:rPr>
        <w:t xml:space="preserve"> </w:t>
      </w:r>
      <w:r w:rsidR="00AD7D3A" w:rsidRPr="00AD7D3A">
        <w:rPr>
          <w:sz w:val="28"/>
          <w:szCs w:val="28"/>
        </w:rPr>
        <w:t>для студентов, обучающихся по нап</w:t>
      </w:r>
      <w:r w:rsidR="003A721A">
        <w:rPr>
          <w:sz w:val="28"/>
          <w:szCs w:val="28"/>
        </w:rPr>
        <w:t>равлению подготовки: 38.03.01 «</w:t>
      </w:r>
      <w:r w:rsidR="00AD7D3A" w:rsidRPr="00AD7D3A">
        <w:rPr>
          <w:sz w:val="28"/>
          <w:szCs w:val="28"/>
        </w:rPr>
        <w:t>Экономика</w:t>
      </w:r>
      <w:r w:rsidR="003A721A">
        <w:rPr>
          <w:sz w:val="28"/>
          <w:szCs w:val="28"/>
        </w:rPr>
        <w:t>»</w:t>
      </w:r>
      <w:r w:rsidR="00AD7D3A" w:rsidRPr="00AD7D3A">
        <w:rPr>
          <w:sz w:val="28"/>
          <w:szCs w:val="28"/>
        </w:rPr>
        <w:t>, ОП «Мировая экономика, мировые финансы и международный бизнес (с частичной реализацией на англ. языке)»</w:t>
      </w:r>
      <w:r w:rsidR="00AD7D3A">
        <w:rPr>
          <w:sz w:val="28"/>
          <w:szCs w:val="28"/>
        </w:rPr>
        <w:t>,</w:t>
      </w:r>
      <w:r w:rsidR="006E789C" w:rsidRPr="00C6095A">
        <w:rPr>
          <w:sz w:val="28"/>
          <w:szCs w:val="28"/>
        </w:rPr>
        <w:t xml:space="preserve"> </w:t>
      </w:r>
      <w:r w:rsidR="003A721A">
        <w:rPr>
          <w:sz w:val="28"/>
          <w:szCs w:val="28"/>
        </w:rPr>
        <w:t>профиль</w:t>
      </w:r>
      <w:r w:rsidR="00474BEB" w:rsidRPr="00474BEB">
        <w:rPr>
          <w:sz w:val="28"/>
          <w:szCs w:val="28"/>
        </w:rPr>
        <w:t xml:space="preserve"> «Мировые финансы (с частичной реализацией на английском языке)»</w:t>
      </w:r>
      <w:r w:rsidR="0012685B" w:rsidRPr="00C6095A">
        <w:rPr>
          <w:sz w:val="28"/>
          <w:szCs w:val="28"/>
        </w:rPr>
        <w:t>.</w:t>
      </w:r>
      <w:r w:rsidR="0012685B" w:rsidRPr="0075010A">
        <w:rPr>
          <w:sz w:val="28"/>
          <w:szCs w:val="28"/>
        </w:rPr>
        <w:t xml:space="preserve"> – </w:t>
      </w:r>
      <w:r w:rsidR="006E789C" w:rsidRPr="0075010A">
        <w:rPr>
          <w:sz w:val="28"/>
          <w:szCs w:val="28"/>
        </w:rPr>
        <w:t xml:space="preserve">М.: </w:t>
      </w:r>
      <w:r w:rsidR="0012685B" w:rsidRPr="0075010A">
        <w:rPr>
          <w:sz w:val="28"/>
          <w:szCs w:val="28"/>
        </w:rPr>
        <w:t xml:space="preserve">Финансовый̆ </w:t>
      </w:r>
      <w:r w:rsidR="0012685B" w:rsidRPr="00FD3F86">
        <w:rPr>
          <w:sz w:val="28"/>
          <w:szCs w:val="28"/>
        </w:rPr>
        <w:t>унив</w:t>
      </w:r>
      <w:r w:rsidR="00474BEB" w:rsidRPr="00FD3F86">
        <w:rPr>
          <w:sz w:val="28"/>
          <w:szCs w:val="28"/>
        </w:rPr>
        <w:t>ерситет, Кафедра мировой экономики</w:t>
      </w:r>
      <w:r w:rsidR="0012685B" w:rsidRPr="00FD3F86">
        <w:rPr>
          <w:sz w:val="28"/>
          <w:szCs w:val="28"/>
        </w:rPr>
        <w:t xml:space="preserve"> </w:t>
      </w:r>
      <w:r w:rsidR="00474BEB" w:rsidRPr="00FD3F86">
        <w:rPr>
          <w:sz w:val="28"/>
          <w:szCs w:val="28"/>
        </w:rPr>
        <w:t xml:space="preserve">и </w:t>
      </w:r>
      <w:r w:rsidR="0012685B" w:rsidRPr="00FD3F86">
        <w:rPr>
          <w:sz w:val="28"/>
          <w:szCs w:val="28"/>
        </w:rPr>
        <w:t>мировых финансов, 202</w:t>
      </w:r>
      <w:r w:rsidR="001C5C50">
        <w:rPr>
          <w:sz w:val="28"/>
          <w:szCs w:val="28"/>
        </w:rPr>
        <w:t>5</w:t>
      </w:r>
      <w:r w:rsidR="0012685B" w:rsidRPr="00FD3F86">
        <w:rPr>
          <w:sz w:val="28"/>
          <w:szCs w:val="28"/>
        </w:rPr>
        <w:t xml:space="preserve"> г. – </w:t>
      </w:r>
      <w:r w:rsidR="00FD3F86" w:rsidRPr="00FD3F86">
        <w:rPr>
          <w:sz w:val="28"/>
          <w:szCs w:val="28"/>
        </w:rPr>
        <w:t>3</w:t>
      </w:r>
      <w:r w:rsidR="00555F95">
        <w:rPr>
          <w:sz w:val="28"/>
          <w:szCs w:val="28"/>
        </w:rPr>
        <w:t>0</w:t>
      </w:r>
      <w:r w:rsidR="0012685B" w:rsidRPr="00FD3F86">
        <w:rPr>
          <w:sz w:val="28"/>
          <w:szCs w:val="28"/>
        </w:rPr>
        <w:t>с.</w:t>
      </w:r>
      <w:bookmarkEnd w:id="3"/>
      <w:r w:rsidR="0012685B" w:rsidRPr="0075010A">
        <w:rPr>
          <w:sz w:val="28"/>
          <w:szCs w:val="28"/>
        </w:rPr>
        <w:t xml:space="preserve"> </w:t>
      </w:r>
    </w:p>
    <w:p w:rsidR="0012685B" w:rsidRPr="0075010A" w:rsidRDefault="0012685B" w:rsidP="0075010A">
      <w:pPr>
        <w:pStyle w:val="a3"/>
        <w:spacing w:before="2"/>
        <w:ind w:right="605"/>
        <w:jc w:val="both"/>
      </w:pPr>
    </w:p>
    <w:p w:rsidR="00877AD9" w:rsidRDefault="006E789C" w:rsidP="003A721A">
      <w:pPr>
        <w:spacing w:before="198"/>
        <w:ind w:right="3" w:firstLine="539"/>
        <w:jc w:val="both"/>
        <w:rPr>
          <w:sz w:val="24"/>
        </w:rPr>
      </w:pPr>
      <w:r>
        <w:rPr>
          <w:sz w:val="24"/>
        </w:rPr>
        <w:t xml:space="preserve">Рабочая программа предназначена для изучения дисциплины </w:t>
      </w:r>
      <w:r w:rsidRPr="00474BEB">
        <w:rPr>
          <w:sz w:val="24"/>
        </w:rPr>
        <w:t>«</w:t>
      </w:r>
      <w:r w:rsidR="006F69DA" w:rsidRPr="00474BEB">
        <w:rPr>
          <w:sz w:val="24"/>
        </w:rPr>
        <w:t>Мировая валютно-финансовая система</w:t>
      </w:r>
      <w:r w:rsidRPr="00474BEB">
        <w:rPr>
          <w:sz w:val="24"/>
        </w:rPr>
        <w:t>»</w:t>
      </w:r>
      <w:r>
        <w:rPr>
          <w:sz w:val="24"/>
        </w:rPr>
        <w:t xml:space="preserve"> </w:t>
      </w:r>
      <w:r w:rsidRPr="00C6095A">
        <w:rPr>
          <w:sz w:val="24"/>
        </w:rPr>
        <w:t xml:space="preserve">студентами </w:t>
      </w:r>
      <w:r w:rsidR="00474BEB">
        <w:rPr>
          <w:sz w:val="24"/>
        </w:rPr>
        <w:t>3</w:t>
      </w:r>
      <w:r w:rsidRPr="00C6095A">
        <w:rPr>
          <w:sz w:val="24"/>
        </w:rPr>
        <w:t xml:space="preserve"> курса очной формы обучения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(программа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подготовки</w:t>
      </w:r>
      <w:r w:rsidRPr="00C6095A">
        <w:rPr>
          <w:spacing w:val="1"/>
          <w:sz w:val="24"/>
        </w:rPr>
        <w:t xml:space="preserve"> </w:t>
      </w:r>
      <w:r w:rsidR="00474BEB">
        <w:rPr>
          <w:spacing w:val="1"/>
          <w:sz w:val="24"/>
        </w:rPr>
        <w:t>бакалавров</w:t>
      </w:r>
      <w:r w:rsidRPr="00C6095A"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 университета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Правительстве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877AD9" w:rsidRDefault="006E789C" w:rsidP="003A721A">
      <w:pPr>
        <w:ind w:right="3" w:firstLine="53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охарактеризовано содержание самостоятельной работы и приведены формы контроля,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:rsidR="00877AD9" w:rsidRDefault="00877AD9">
      <w:pPr>
        <w:pStyle w:val="a3"/>
        <w:spacing w:before="1"/>
        <w:ind w:left="0"/>
      </w:pPr>
    </w:p>
    <w:p w:rsidR="002129CA" w:rsidRDefault="002129CA">
      <w:pPr>
        <w:ind w:left="1117" w:right="1362"/>
        <w:jc w:val="center"/>
        <w:rPr>
          <w:i/>
          <w:sz w:val="28"/>
        </w:rPr>
      </w:pPr>
    </w:p>
    <w:p w:rsidR="00877AD9" w:rsidRDefault="006E789C">
      <w:pPr>
        <w:ind w:left="1117" w:right="1362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877AD9" w:rsidRDefault="006F69DA">
      <w:pPr>
        <w:pStyle w:val="a3"/>
        <w:spacing w:before="249" w:line="276" w:lineRule="auto"/>
        <w:ind w:left="0" w:right="218"/>
        <w:jc w:val="center"/>
      </w:pPr>
      <w:r>
        <w:t>МИРОВАЯ ВАЛЮТНО-ФИНАНСОВАЯ СИСТЕМА</w:t>
      </w:r>
    </w:p>
    <w:p w:rsidR="00A744DC" w:rsidRDefault="006E789C" w:rsidP="0012685B">
      <w:pPr>
        <w:spacing w:before="200" w:line="343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Рабочая программа дисциплины</w:t>
      </w:r>
      <w:r>
        <w:rPr>
          <w:spacing w:val="1"/>
          <w:sz w:val="24"/>
        </w:rPr>
        <w:t xml:space="preserve"> </w:t>
      </w:r>
    </w:p>
    <w:p w:rsidR="00E04885" w:rsidRPr="00E04885" w:rsidRDefault="006E789C" w:rsidP="0012685B">
      <w:pPr>
        <w:spacing w:before="200" w:line="343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Компьютерный набор, ве</w:t>
      </w:r>
      <w:r w:rsidRPr="00E04885">
        <w:rPr>
          <w:sz w:val="24"/>
        </w:rPr>
        <w:t xml:space="preserve">рстка </w:t>
      </w:r>
      <w:r w:rsidR="006F69DA" w:rsidRPr="00474BEB">
        <w:rPr>
          <w:sz w:val="24"/>
        </w:rPr>
        <w:t>А</w:t>
      </w:r>
      <w:r w:rsidR="00E04885" w:rsidRPr="00474BEB">
        <w:rPr>
          <w:spacing w:val="1"/>
          <w:sz w:val="24"/>
        </w:rPr>
        <w:t>.В. К</w:t>
      </w:r>
      <w:r w:rsidR="006F69DA" w:rsidRPr="00474BEB">
        <w:rPr>
          <w:spacing w:val="1"/>
          <w:sz w:val="24"/>
        </w:rPr>
        <w:t>узнецова</w:t>
      </w:r>
    </w:p>
    <w:p w:rsidR="0012685B" w:rsidRDefault="0012685B" w:rsidP="0012685B">
      <w:pPr>
        <w:spacing w:after="120"/>
        <w:jc w:val="center"/>
      </w:pPr>
      <w:r>
        <w:t xml:space="preserve">Формат 60х90/16. Гарнитура </w:t>
      </w:r>
      <w:r>
        <w:rPr>
          <w:i/>
        </w:rPr>
        <w:t>TimesNewRoman</w:t>
      </w:r>
    </w:p>
    <w:p w:rsidR="0012685B" w:rsidRDefault="0012685B" w:rsidP="0012685B">
      <w:pPr>
        <w:spacing w:after="120"/>
        <w:jc w:val="center"/>
      </w:pPr>
      <w:r>
        <w:t>Усл. п.</w:t>
      </w:r>
      <w:r w:rsidRPr="00FD3F86">
        <w:t xml:space="preserve">л </w:t>
      </w:r>
      <w:r w:rsidR="00555F95">
        <w:t>1</w:t>
      </w:r>
      <w:r w:rsidRPr="00FD3F86">
        <w:t>.</w:t>
      </w:r>
      <w:r w:rsidR="00555F95">
        <w:t>9</w:t>
      </w:r>
      <w:r w:rsidRPr="00FD3F86">
        <w:t>. Изд</w:t>
      </w:r>
      <w:r>
        <w:t>. № - 202</w:t>
      </w:r>
      <w:r w:rsidR="001C5C50">
        <w:t>5</w:t>
      </w:r>
      <w:r>
        <w:t xml:space="preserve">. Тираж экз. </w:t>
      </w:r>
    </w:p>
    <w:p w:rsidR="0012685B" w:rsidRDefault="0012685B" w:rsidP="0012685B">
      <w:pPr>
        <w:spacing w:after="120"/>
        <w:jc w:val="center"/>
      </w:pPr>
      <w:r>
        <w:t>Заказ _________</w:t>
      </w:r>
    </w:p>
    <w:p w:rsidR="0012685B" w:rsidRDefault="0012685B" w:rsidP="0012685B">
      <w:pPr>
        <w:spacing w:after="120"/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E37112" w:rsidRDefault="00E37112" w:rsidP="0012685B">
      <w:pPr>
        <w:spacing w:after="120"/>
        <w:jc w:val="center"/>
        <w:rPr>
          <w:bCs/>
        </w:rPr>
      </w:pPr>
    </w:p>
    <w:p w:rsidR="00E37112" w:rsidRDefault="00E37112" w:rsidP="0012685B">
      <w:pPr>
        <w:spacing w:after="120"/>
        <w:jc w:val="center"/>
        <w:rPr>
          <w:bCs/>
        </w:rPr>
      </w:pPr>
    </w:p>
    <w:p w:rsidR="0012685B" w:rsidRPr="00223F1C" w:rsidRDefault="0012685B" w:rsidP="00223F1C">
      <w:pPr>
        <w:ind w:firstLine="5529"/>
        <w:jc w:val="both"/>
        <w:rPr>
          <w:b/>
          <w:bCs/>
          <w:sz w:val="24"/>
          <w:szCs w:val="24"/>
        </w:rPr>
      </w:pPr>
      <w:r w:rsidRPr="00223F1C">
        <w:rPr>
          <w:b/>
          <w:bCs/>
          <w:sz w:val="24"/>
          <w:szCs w:val="24"/>
        </w:rPr>
        <w:sym w:font="Symbol" w:char="00D3"/>
      </w:r>
      <w:r w:rsidRPr="00223F1C">
        <w:rPr>
          <w:b/>
          <w:bCs/>
          <w:sz w:val="24"/>
          <w:szCs w:val="24"/>
        </w:rPr>
        <w:t xml:space="preserve"> </w:t>
      </w:r>
      <w:r w:rsidR="006F69DA" w:rsidRPr="00223F1C">
        <w:rPr>
          <w:b/>
          <w:bCs/>
          <w:sz w:val="24"/>
          <w:szCs w:val="24"/>
        </w:rPr>
        <w:t>А</w:t>
      </w:r>
      <w:r w:rsidRPr="00223F1C">
        <w:rPr>
          <w:b/>
          <w:bCs/>
          <w:sz w:val="24"/>
          <w:szCs w:val="24"/>
        </w:rPr>
        <w:t>.В. К</w:t>
      </w:r>
      <w:r w:rsidR="006F69DA" w:rsidRPr="00223F1C">
        <w:rPr>
          <w:b/>
          <w:bCs/>
          <w:sz w:val="24"/>
          <w:szCs w:val="24"/>
        </w:rPr>
        <w:t>узнецов</w:t>
      </w:r>
      <w:r w:rsidRPr="00223F1C">
        <w:rPr>
          <w:b/>
          <w:bCs/>
          <w:sz w:val="24"/>
          <w:szCs w:val="24"/>
        </w:rPr>
        <w:t>, 202</w:t>
      </w:r>
      <w:r w:rsidR="001C5C50" w:rsidRPr="00223F1C">
        <w:rPr>
          <w:b/>
          <w:bCs/>
          <w:sz w:val="24"/>
          <w:szCs w:val="24"/>
        </w:rPr>
        <w:t>5</w:t>
      </w:r>
    </w:p>
    <w:p w:rsidR="0012685B" w:rsidRPr="00223F1C" w:rsidRDefault="0012685B" w:rsidP="00223F1C">
      <w:pPr>
        <w:tabs>
          <w:tab w:val="left" w:pos="4104"/>
          <w:tab w:val="center" w:pos="4535"/>
          <w:tab w:val="right" w:pos="9070"/>
        </w:tabs>
        <w:ind w:firstLine="5529"/>
        <w:rPr>
          <w:b/>
          <w:bCs/>
          <w:sz w:val="24"/>
          <w:szCs w:val="24"/>
        </w:rPr>
      </w:pPr>
      <w:r w:rsidRPr="00223F1C">
        <w:rPr>
          <w:b/>
          <w:bCs/>
          <w:sz w:val="24"/>
          <w:szCs w:val="24"/>
        </w:rPr>
        <w:sym w:font="Symbol" w:char="00D3"/>
      </w:r>
      <w:r w:rsidRPr="00223F1C">
        <w:rPr>
          <w:b/>
          <w:bCs/>
          <w:sz w:val="24"/>
          <w:szCs w:val="24"/>
        </w:rPr>
        <w:t xml:space="preserve"> Финансовый университет, 202</w:t>
      </w:r>
      <w:r w:rsidR="001C5C50" w:rsidRPr="00223F1C">
        <w:rPr>
          <w:b/>
          <w:bCs/>
          <w:sz w:val="24"/>
          <w:szCs w:val="24"/>
        </w:rPr>
        <w:t>5</w:t>
      </w:r>
    </w:p>
    <w:p w:rsidR="00E04885" w:rsidRPr="00E37112" w:rsidRDefault="00E04885">
      <w:pPr>
        <w:pStyle w:val="1"/>
        <w:spacing w:before="67"/>
        <w:jc w:val="left"/>
        <w:rPr>
          <w:b w:val="0"/>
        </w:rPr>
      </w:pPr>
    </w:p>
    <w:p w:rsidR="00E37112" w:rsidRDefault="00E37112">
      <w:pPr>
        <w:rPr>
          <w:bCs/>
          <w:sz w:val="28"/>
          <w:szCs w:val="28"/>
        </w:rPr>
      </w:pPr>
      <w:r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4749074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5010A" w:rsidRPr="0075010A" w:rsidRDefault="0075010A" w:rsidP="00A744DC">
          <w:pPr>
            <w:pStyle w:val="ac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75010A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555F95" w:rsidRPr="00555F95" w:rsidRDefault="0075010A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9061690" w:history="1">
            <w:r w:rsidR="00555F95" w:rsidRPr="00555F95">
              <w:rPr>
                <w:rStyle w:val="ab"/>
                <w:noProof/>
              </w:rPr>
              <w:t>1.</w:t>
            </w:r>
            <w:r w:rsidR="00555F95" w:rsidRP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555F95">
              <w:rPr>
                <w:rStyle w:val="ab"/>
                <w:noProof/>
              </w:rPr>
              <w:t>Наименование</w:t>
            </w:r>
            <w:r w:rsidR="00555F95" w:rsidRPr="00555F95">
              <w:rPr>
                <w:rStyle w:val="ab"/>
                <w:noProof/>
                <w:spacing w:val="-9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дисциплины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_Toc189061690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4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691" w:history="1">
            <w:r w:rsidR="00555F95" w:rsidRPr="00555F95">
              <w:rPr>
                <w:rStyle w:val="ab"/>
                <w:noProof/>
              </w:rPr>
              <w:t xml:space="preserve">2.Перечень планируемых результатов </w:t>
            </w:r>
            <w:r w:rsidR="00555F95" w:rsidRPr="00555F95">
              <w:rPr>
                <w:rStyle w:val="ab"/>
                <w:noProof/>
                <w:spacing w:val="-1"/>
              </w:rPr>
              <w:t>освоения</w:t>
            </w:r>
            <w:r w:rsidR="00555F95" w:rsidRPr="00555F95">
              <w:rPr>
                <w:rStyle w:val="ab"/>
                <w:noProof/>
                <w:spacing w:val="-68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образовательной программы (перечень компетенций) с указанием индикаторов их достижения,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соотнесенных</w:t>
            </w:r>
            <w:r w:rsidR="00555F95" w:rsidRPr="00555F95">
              <w:rPr>
                <w:rStyle w:val="ab"/>
                <w:noProof/>
                <w:spacing w:val="-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с</w:t>
            </w:r>
            <w:r w:rsidR="00555F95" w:rsidRPr="00555F95">
              <w:rPr>
                <w:rStyle w:val="ab"/>
                <w:noProof/>
                <w:spacing w:val="-3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планируемыми</w:t>
            </w:r>
            <w:r w:rsidR="00555F95" w:rsidRPr="00555F95">
              <w:rPr>
                <w:rStyle w:val="ab"/>
                <w:noProof/>
                <w:spacing w:val="-2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результатами</w:t>
            </w:r>
            <w:r w:rsidR="00555F95" w:rsidRPr="00555F95">
              <w:rPr>
                <w:rStyle w:val="ab"/>
                <w:noProof/>
                <w:spacing w:val="-2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обучения</w:t>
            </w:r>
            <w:r w:rsidR="00555F95" w:rsidRPr="00555F95">
              <w:rPr>
                <w:rStyle w:val="ab"/>
                <w:noProof/>
                <w:spacing w:val="-4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по дисциплине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_Toc189061691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4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693" w:history="1">
            <w:r w:rsidR="00555F95" w:rsidRPr="00555F95">
              <w:rPr>
                <w:rStyle w:val="ab"/>
                <w:noProof/>
              </w:rPr>
              <w:t>3.Место</w:t>
            </w:r>
            <w:r w:rsidR="00555F95" w:rsidRPr="00555F95">
              <w:rPr>
                <w:rStyle w:val="ab"/>
                <w:noProof/>
                <w:spacing w:val="-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дисциплины</w:t>
            </w:r>
            <w:r w:rsidR="00555F95" w:rsidRPr="00555F95">
              <w:rPr>
                <w:rStyle w:val="ab"/>
                <w:noProof/>
                <w:spacing w:val="-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в</w:t>
            </w:r>
            <w:r w:rsidR="00555F95" w:rsidRPr="00555F95">
              <w:rPr>
                <w:rStyle w:val="ab"/>
                <w:noProof/>
                <w:spacing w:val="-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структуре</w:t>
            </w:r>
            <w:r w:rsidR="00555F95" w:rsidRPr="00555F95">
              <w:rPr>
                <w:rStyle w:val="ab"/>
                <w:noProof/>
                <w:spacing w:val="-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образовательной</w:t>
            </w:r>
            <w:r w:rsidR="00555F95" w:rsidRPr="00555F95">
              <w:rPr>
                <w:rStyle w:val="ab"/>
                <w:noProof/>
                <w:spacing w:val="-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программы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_Toc189061693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5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694" w:history="1">
            <w:r w:rsidR="00555F95" w:rsidRPr="00555F95">
              <w:rPr>
                <w:rStyle w:val="ab"/>
                <w:noProof/>
                <w:spacing w:val="-1"/>
              </w:rPr>
              <w:t>4.Объем</w:t>
            </w:r>
            <w:r w:rsidR="00555F95" w:rsidRPr="00555F95">
              <w:rPr>
                <w:rStyle w:val="ab"/>
                <w:noProof/>
                <w:spacing w:val="-17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дисциплины</w:t>
            </w:r>
            <w:r w:rsidR="00555F95" w:rsidRPr="00555F95">
              <w:rPr>
                <w:rStyle w:val="ab"/>
                <w:noProof/>
                <w:spacing w:val="-17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в</w:t>
            </w:r>
            <w:r w:rsidR="00555F95" w:rsidRPr="00555F95">
              <w:rPr>
                <w:rStyle w:val="ab"/>
                <w:noProof/>
                <w:spacing w:val="-17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зачетных</w:t>
            </w:r>
            <w:r w:rsidR="00555F95" w:rsidRPr="00555F95">
              <w:rPr>
                <w:rStyle w:val="ab"/>
                <w:noProof/>
                <w:spacing w:val="-1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единицах</w:t>
            </w:r>
            <w:r w:rsidR="00555F95" w:rsidRPr="00555F95">
              <w:rPr>
                <w:rStyle w:val="ab"/>
                <w:noProof/>
                <w:spacing w:val="-1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и</w:t>
            </w:r>
            <w:r w:rsidR="00555F95" w:rsidRPr="00555F95">
              <w:rPr>
                <w:rStyle w:val="ab"/>
                <w:noProof/>
                <w:spacing w:val="-17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в</w:t>
            </w:r>
            <w:r w:rsidR="00555F95" w:rsidRPr="00555F95">
              <w:rPr>
                <w:rStyle w:val="ab"/>
                <w:noProof/>
                <w:spacing w:val="-17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академических</w:t>
            </w:r>
            <w:r w:rsidR="00555F95" w:rsidRPr="00555F95">
              <w:rPr>
                <w:rStyle w:val="ab"/>
                <w:noProof/>
                <w:spacing w:val="-1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часах</w:t>
            </w:r>
            <w:r w:rsidR="00555F95" w:rsidRPr="00555F95">
              <w:rPr>
                <w:rStyle w:val="ab"/>
                <w:noProof/>
                <w:spacing w:val="-68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с выделением объема аудиторной (лекции, семинары) и самостоятельной</w:t>
            </w:r>
            <w:r w:rsidR="00555F95" w:rsidRPr="00555F95">
              <w:rPr>
                <w:rStyle w:val="ab"/>
                <w:noProof/>
                <w:spacing w:val="-67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работы</w:t>
            </w:r>
            <w:r w:rsidR="00555F95" w:rsidRPr="00555F95">
              <w:rPr>
                <w:rStyle w:val="ab"/>
                <w:noProof/>
                <w:spacing w:val="-2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обучающихся</w:t>
            </w:r>
            <w:r w:rsidR="00555F95" w:rsidRPr="00555F95">
              <w:rPr>
                <w:rStyle w:val="ab"/>
                <w:noProof/>
                <w:spacing w:val="-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(в</w:t>
            </w:r>
            <w:r w:rsidR="00555F95" w:rsidRPr="00555F95">
              <w:rPr>
                <w:rStyle w:val="ab"/>
                <w:noProof/>
                <w:spacing w:val="-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семестре,</w:t>
            </w:r>
            <w:r w:rsidR="00555F95" w:rsidRPr="00555F95">
              <w:rPr>
                <w:rStyle w:val="ab"/>
                <w:noProof/>
                <w:spacing w:val="-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в</w:t>
            </w:r>
            <w:r w:rsidR="00555F95" w:rsidRPr="00555F95">
              <w:rPr>
                <w:rStyle w:val="ab"/>
                <w:noProof/>
                <w:spacing w:val="-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сессию)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_Toc189061694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5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695" w:history="1">
            <w:r w:rsidR="00555F95" w:rsidRPr="00555F95">
              <w:rPr>
                <w:rStyle w:val="ab"/>
                <w:noProof/>
              </w:rPr>
              <w:t>5. Содержание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дисциплины,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структурированное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по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темам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(разделам)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дисциплины с указанием их объемов (в академических часах) и видов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учебных занятий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_Toc189061695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5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696" w:history="1">
            <w:r w:rsidR="00555F95" w:rsidRPr="00555F95">
              <w:rPr>
                <w:rStyle w:val="ab"/>
                <w:noProof/>
              </w:rPr>
              <w:t>5.1.</w:t>
            </w:r>
            <w:r w:rsidR="00555F95" w:rsidRP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555F95">
              <w:rPr>
                <w:rStyle w:val="ab"/>
                <w:noProof/>
              </w:rPr>
              <w:t>Содержание</w:t>
            </w:r>
            <w:r w:rsidR="00555F95" w:rsidRPr="00555F95">
              <w:rPr>
                <w:rStyle w:val="ab"/>
                <w:noProof/>
                <w:spacing w:val="-5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дисциплины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_Toc189061696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5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697" w:history="1">
            <w:r w:rsidR="00555F95" w:rsidRPr="00555F95">
              <w:rPr>
                <w:rStyle w:val="ab"/>
                <w:noProof/>
              </w:rPr>
              <w:t>5.2.</w:t>
            </w:r>
            <w:r w:rsidR="00555F95" w:rsidRP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555F95">
              <w:rPr>
                <w:rStyle w:val="ab"/>
                <w:noProof/>
              </w:rPr>
              <w:t>Учебно</w:t>
            </w:r>
            <w:r w:rsidR="00555F95" w:rsidRPr="00555F95">
              <w:rPr>
                <w:rStyle w:val="ab"/>
                <w:noProof/>
                <w:spacing w:val="-2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-</w:t>
            </w:r>
            <w:r w:rsidR="00555F95" w:rsidRPr="00555F95">
              <w:rPr>
                <w:rStyle w:val="ab"/>
                <w:noProof/>
                <w:spacing w:val="-3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тематический</w:t>
            </w:r>
            <w:r w:rsidR="00555F95" w:rsidRPr="00555F95">
              <w:rPr>
                <w:rStyle w:val="ab"/>
                <w:noProof/>
                <w:spacing w:val="-4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план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_Toc189061697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10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698" w:history="1">
            <w:r w:rsidR="00555F95" w:rsidRPr="00555F95">
              <w:rPr>
                <w:rStyle w:val="ab"/>
                <w:noProof/>
              </w:rPr>
              <w:t>5.3.</w:t>
            </w:r>
            <w:r w:rsidR="00555F95" w:rsidRP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555F95">
              <w:rPr>
                <w:rStyle w:val="ab"/>
                <w:noProof/>
              </w:rPr>
              <w:t>Содержание</w:t>
            </w:r>
            <w:r w:rsidR="00555F95" w:rsidRPr="00555F95">
              <w:rPr>
                <w:rStyle w:val="ab"/>
                <w:noProof/>
                <w:spacing w:val="-9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семинарских</w:t>
            </w:r>
            <w:r w:rsidR="00555F95" w:rsidRPr="00555F95">
              <w:rPr>
                <w:rStyle w:val="ab"/>
                <w:noProof/>
                <w:spacing w:val="-7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занятий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_Toc189061698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11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0" w:history="1">
            <w:r w:rsidR="00555F95" w:rsidRPr="00555F95">
              <w:rPr>
                <w:rStyle w:val="ab"/>
                <w:noProof/>
              </w:rPr>
              <w:t>6.</w:t>
            </w:r>
            <w:r w:rsidR="00555F95" w:rsidRP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555F95">
              <w:rPr>
                <w:rStyle w:val="ab"/>
                <w:noProof/>
              </w:rPr>
              <w:t xml:space="preserve">Перечень учебно-методического обеспечения для самостоятельной работы </w:t>
            </w:r>
            <w:r w:rsidR="00555F95" w:rsidRPr="00555F95">
              <w:rPr>
                <w:rStyle w:val="ab"/>
                <w:noProof/>
                <w:spacing w:val="-67"/>
              </w:rPr>
              <w:t xml:space="preserve">  </w:t>
            </w:r>
            <w:r w:rsidR="00555F95" w:rsidRPr="00555F95">
              <w:rPr>
                <w:rStyle w:val="ab"/>
                <w:noProof/>
              </w:rPr>
              <w:t>обучающихся</w:t>
            </w:r>
            <w:r w:rsidR="00555F95" w:rsidRPr="00555F95">
              <w:rPr>
                <w:rStyle w:val="ab"/>
                <w:noProof/>
                <w:spacing w:val="-2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по</w:t>
            </w:r>
            <w:r w:rsidR="00555F95" w:rsidRPr="00555F95">
              <w:rPr>
                <w:rStyle w:val="ab"/>
                <w:noProof/>
                <w:spacing w:val="1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дисциплине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_Toc189061700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15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1" w:history="1">
            <w:r w:rsidR="00555F95" w:rsidRPr="00364853">
              <w:rPr>
                <w:rStyle w:val="ab"/>
                <w:noProof/>
              </w:rPr>
              <w:t>6.1.</w:t>
            </w:r>
            <w:r w:rsid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364853">
              <w:rPr>
                <w:rStyle w:val="ab"/>
                <w:noProof/>
              </w:rPr>
              <w:t>Перечень вопросов, отводимых на самостоятельное освоение дисциплины, формы</w:t>
            </w:r>
            <w:r w:rsidR="00555F95" w:rsidRPr="00364853">
              <w:rPr>
                <w:rStyle w:val="ab"/>
                <w:noProof/>
                <w:spacing w:val="-6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внеаудиторной</w:t>
            </w:r>
            <w:r w:rsidR="00555F95" w:rsidRPr="00364853">
              <w:rPr>
                <w:rStyle w:val="ab"/>
                <w:noProof/>
                <w:spacing w:val="-7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самостоятельной</w:t>
            </w:r>
            <w:r w:rsidR="00555F95" w:rsidRPr="00364853">
              <w:rPr>
                <w:rStyle w:val="ab"/>
                <w:noProof/>
                <w:spacing w:val="-6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работы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_Toc189061701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15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2" w:history="1">
            <w:r w:rsidR="00555F95" w:rsidRPr="00364853">
              <w:rPr>
                <w:rStyle w:val="ab"/>
                <w:noProof/>
              </w:rPr>
              <w:t>6.2.</w:t>
            </w:r>
            <w:r w:rsid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364853">
              <w:rPr>
                <w:rStyle w:val="ab"/>
                <w:noProof/>
              </w:rPr>
              <w:t>Перечень вопросов, заданий, тем для подготовки к текущему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_Toc189061702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17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3" w:history="1">
            <w:r w:rsidR="00555F95" w:rsidRPr="00364853">
              <w:rPr>
                <w:rStyle w:val="ab"/>
                <w:noProof/>
              </w:rPr>
              <w:t>контролю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_Toc189061703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17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4" w:history="1">
            <w:r w:rsidR="00555F95" w:rsidRPr="00364853">
              <w:rPr>
                <w:rStyle w:val="ab"/>
                <w:noProof/>
              </w:rPr>
              <w:t>7.Фонд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оценочных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средств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для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проведения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промежуточной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аттестации</w:t>
            </w:r>
            <w:r w:rsidR="00555F95" w:rsidRPr="00364853">
              <w:rPr>
                <w:rStyle w:val="ab"/>
                <w:noProof/>
                <w:spacing w:val="-2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обучающихся</w:t>
            </w:r>
            <w:r w:rsidR="00555F95" w:rsidRPr="00364853">
              <w:rPr>
                <w:rStyle w:val="ab"/>
                <w:noProof/>
                <w:spacing w:val="-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по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дисциплине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_Toc189061704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17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6" w:history="1">
            <w:r w:rsidR="00555F95" w:rsidRPr="00364853">
              <w:rPr>
                <w:rStyle w:val="ab"/>
                <w:noProof/>
              </w:rPr>
              <w:t>8. Перечень основной и дополнительной учебной литературы,</w:t>
            </w:r>
            <w:r w:rsidR="00555F95" w:rsidRPr="00364853">
              <w:rPr>
                <w:rStyle w:val="ab"/>
                <w:noProof/>
                <w:spacing w:val="-67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необходимой</w:t>
            </w:r>
            <w:r w:rsidR="00555F95" w:rsidRPr="00364853">
              <w:rPr>
                <w:rStyle w:val="ab"/>
                <w:noProof/>
                <w:spacing w:val="-2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для</w:t>
            </w:r>
            <w:r w:rsidR="00555F95" w:rsidRPr="00364853">
              <w:rPr>
                <w:rStyle w:val="ab"/>
                <w:noProof/>
                <w:spacing w:val="-2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освоения</w:t>
            </w:r>
            <w:r w:rsidR="00555F95" w:rsidRPr="00364853">
              <w:rPr>
                <w:rStyle w:val="ab"/>
                <w:noProof/>
                <w:spacing w:val="-2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дисциплины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_Toc189061706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23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7" w:history="1">
            <w:r w:rsidR="00555F95" w:rsidRPr="00364853">
              <w:rPr>
                <w:rStyle w:val="ab"/>
                <w:noProof/>
              </w:rPr>
              <w:t>9.</w:t>
            </w:r>
            <w:r w:rsid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364853">
              <w:rPr>
                <w:rStyle w:val="ab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_Toc189061707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24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8" w:history="1">
            <w:r w:rsidR="00555F95" w:rsidRPr="00364853">
              <w:rPr>
                <w:rStyle w:val="ab"/>
                <w:noProof/>
              </w:rPr>
              <w:t>10.</w:t>
            </w:r>
            <w:r w:rsid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364853">
              <w:rPr>
                <w:rStyle w:val="ab"/>
                <w:noProof/>
              </w:rPr>
              <w:t>Методические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указания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для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обучающихся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по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освоению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дисциплины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_Toc189061708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25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09" w:history="1">
            <w:r w:rsidR="00555F95" w:rsidRPr="00364853">
              <w:rPr>
                <w:rStyle w:val="ab"/>
                <w:noProof/>
              </w:rPr>
              <w:t>11.Перечень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информационных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технологий,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используемых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при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осуществлении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образовательного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процесса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по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дисциплине,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включая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перечень необходимого программного обеспечения и информационных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справочных систем (при</w:t>
            </w:r>
            <w:r w:rsidR="00555F95" w:rsidRPr="00364853">
              <w:rPr>
                <w:rStyle w:val="ab"/>
                <w:noProof/>
                <w:spacing w:val="-2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необходимости)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_Toc189061709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29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P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10" w:history="1">
            <w:r w:rsidR="00555F95" w:rsidRPr="00555F95">
              <w:rPr>
                <w:rStyle w:val="ab"/>
                <w:noProof/>
              </w:rPr>
              <w:t>11.1. Комплект</w:t>
            </w:r>
            <w:r w:rsidR="00555F95" w:rsidRPr="00555F95">
              <w:rPr>
                <w:rStyle w:val="ab"/>
                <w:noProof/>
                <w:spacing w:val="-3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лицензионного</w:t>
            </w:r>
            <w:r w:rsidR="00555F95" w:rsidRPr="00555F95">
              <w:rPr>
                <w:rStyle w:val="ab"/>
                <w:noProof/>
                <w:spacing w:val="-4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программного</w:t>
            </w:r>
            <w:r w:rsidR="00555F95" w:rsidRPr="00555F95">
              <w:rPr>
                <w:rStyle w:val="ab"/>
                <w:noProof/>
                <w:spacing w:val="-3"/>
              </w:rPr>
              <w:t xml:space="preserve"> </w:t>
            </w:r>
            <w:r w:rsidR="00555F95" w:rsidRPr="00555F95">
              <w:rPr>
                <w:rStyle w:val="ab"/>
                <w:noProof/>
              </w:rPr>
              <w:t>обеспечения:</w:t>
            </w:r>
            <w:r w:rsidR="00555F95" w:rsidRPr="00555F95">
              <w:rPr>
                <w:noProof/>
                <w:webHidden/>
              </w:rPr>
              <w:tab/>
            </w:r>
            <w:r w:rsidR="00555F95" w:rsidRPr="00555F95">
              <w:rPr>
                <w:noProof/>
                <w:webHidden/>
              </w:rPr>
              <w:fldChar w:fldCharType="begin"/>
            </w:r>
            <w:r w:rsidR="00555F95" w:rsidRPr="00555F95">
              <w:rPr>
                <w:noProof/>
                <w:webHidden/>
              </w:rPr>
              <w:instrText xml:space="preserve"> PAGEREF _Toc189061710 \h </w:instrText>
            </w:r>
            <w:r w:rsidR="00555F95" w:rsidRPr="00555F95">
              <w:rPr>
                <w:noProof/>
                <w:webHidden/>
              </w:rPr>
            </w:r>
            <w:r w:rsidR="00555F95" w:rsidRP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29</w:t>
            </w:r>
            <w:r w:rsidR="00555F95" w:rsidRP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left" w:pos="132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11" w:history="1">
            <w:r w:rsidR="00555F95" w:rsidRPr="00364853">
              <w:rPr>
                <w:rStyle w:val="ab"/>
                <w:noProof/>
              </w:rPr>
              <w:t>11.2.</w:t>
            </w:r>
            <w:r w:rsid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364853">
              <w:rPr>
                <w:rStyle w:val="ab"/>
                <w:noProof/>
              </w:rPr>
              <w:t xml:space="preserve">Современные профессиональные базы данных </w:t>
            </w:r>
            <w:r w:rsidR="00555F95" w:rsidRPr="00364853">
              <w:rPr>
                <w:rStyle w:val="ab"/>
                <w:noProof/>
                <w:spacing w:val="-1"/>
              </w:rPr>
              <w:t>и</w:t>
            </w:r>
            <w:r w:rsidR="00555F95" w:rsidRPr="00364853">
              <w:rPr>
                <w:rStyle w:val="ab"/>
                <w:noProof/>
                <w:spacing w:val="-67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информационные</w:t>
            </w:r>
            <w:r w:rsidR="00555F95" w:rsidRPr="00364853">
              <w:rPr>
                <w:rStyle w:val="ab"/>
                <w:noProof/>
                <w:spacing w:val="-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справочные системы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_Toc189061711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29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12" w:history="1">
            <w:r w:rsidR="00555F95" w:rsidRPr="00364853">
              <w:rPr>
                <w:rStyle w:val="ab"/>
                <w:noProof/>
              </w:rPr>
              <w:t>11.3. Сертифицированные программные и аппаратные средства защиты информации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_Toc189061712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29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555F95" w:rsidRDefault="00712D69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89061714" w:history="1">
            <w:r w:rsidR="00555F95" w:rsidRPr="00364853">
              <w:rPr>
                <w:rStyle w:val="ab"/>
                <w:noProof/>
              </w:rPr>
              <w:t>12.</w:t>
            </w:r>
            <w:r w:rsidR="00555F9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55F95" w:rsidRPr="00364853">
              <w:rPr>
                <w:rStyle w:val="ab"/>
                <w:noProof/>
              </w:rPr>
              <w:t>Описание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материально-технической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базы,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необходимой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для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осуществления</w:t>
            </w:r>
            <w:r w:rsidR="00555F95" w:rsidRPr="00364853">
              <w:rPr>
                <w:rStyle w:val="ab"/>
                <w:noProof/>
                <w:spacing w:val="-3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образовательного процесса по</w:t>
            </w:r>
            <w:r w:rsidR="00555F95" w:rsidRPr="00364853">
              <w:rPr>
                <w:rStyle w:val="ab"/>
                <w:noProof/>
                <w:spacing w:val="1"/>
              </w:rPr>
              <w:t xml:space="preserve"> </w:t>
            </w:r>
            <w:r w:rsidR="00555F95" w:rsidRPr="00364853">
              <w:rPr>
                <w:rStyle w:val="ab"/>
                <w:noProof/>
              </w:rPr>
              <w:t>дисциплине</w:t>
            </w:r>
            <w:r w:rsidR="00555F95">
              <w:rPr>
                <w:noProof/>
                <w:webHidden/>
              </w:rPr>
              <w:tab/>
            </w:r>
            <w:r w:rsidR="00555F95">
              <w:rPr>
                <w:noProof/>
                <w:webHidden/>
              </w:rPr>
              <w:fldChar w:fldCharType="begin"/>
            </w:r>
            <w:r w:rsidR="00555F95">
              <w:rPr>
                <w:noProof/>
                <w:webHidden/>
              </w:rPr>
              <w:instrText xml:space="preserve"> PAGEREF _Toc189061714 \h </w:instrText>
            </w:r>
            <w:r w:rsidR="00555F95">
              <w:rPr>
                <w:noProof/>
                <w:webHidden/>
              </w:rPr>
            </w:r>
            <w:r w:rsidR="00555F95">
              <w:rPr>
                <w:noProof/>
                <w:webHidden/>
              </w:rPr>
              <w:fldChar w:fldCharType="separate"/>
            </w:r>
            <w:r w:rsidR="00E171BE">
              <w:rPr>
                <w:noProof/>
                <w:webHidden/>
              </w:rPr>
              <w:t>30</w:t>
            </w:r>
            <w:r w:rsidR="00555F95">
              <w:rPr>
                <w:noProof/>
                <w:webHidden/>
              </w:rPr>
              <w:fldChar w:fldCharType="end"/>
            </w:r>
          </w:hyperlink>
        </w:p>
        <w:p w:rsidR="0075010A" w:rsidRDefault="0075010A">
          <w:r>
            <w:rPr>
              <w:b/>
              <w:bCs/>
            </w:rPr>
            <w:fldChar w:fldCharType="end"/>
          </w:r>
        </w:p>
      </w:sdtContent>
    </w:sdt>
    <w:p w:rsidR="00877AD9" w:rsidRDefault="00877AD9">
      <w:pPr>
        <w:sectPr w:rsidR="00877AD9" w:rsidSect="0012685B">
          <w:footerReference w:type="default" r:id="rId8"/>
          <w:pgSz w:w="11910" w:h="16840"/>
          <w:pgMar w:top="1134" w:right="850" w:bottom="1134" w:left="1701" w:header="0" w:footer="884" w:gutter="0"/>
          <w:cols w:space="720"/>
          <w:docGrid w:linePitch="299"/>
        </w:sectPr>
      </w:pPr>
    </w:p>
    <w:p w:rsidR="00CE0186" w:rsidRDefault="00CE0186" w:rsidP="00CE0186">
      <w:pPr>
        <w:pStyle w:val="1"/>
        <w:tabs>
          <w:tab w:val="left" w:pos="1573"/>
        </w:tabs>
        <w:spacing w:before="67"/>
        <w:ind w:left="1572"/>
        <w:jc w:val="right"/>
      </w:pPr>
    </w:p>
    <w:p w:rsidR="00877AD9" w:rsidRDefault="006E789C" w:rsidP="002F7449">
      <w:pPr>
        <w:pStyle w:val="1"/>
        <w:numPr>
          <w:ilvl w:val="0"/>
          <w:numId w:val="9"/>
        </w:numPr>
        <w:spacing w:before="67"/>
        <w:ind w:left="426" w:firstLine="0"/>
        <w:jc w:val="left"/>
      </w:pPr>
      <w:bookmarkStart w:id="4" w:name="_Toc124249854"/>
      <w:bookmarkStart w:id="5" w:name="_Toc189061690"/>
      <w:r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4"/>
      <w:bookmarkEnd w:id="5"/>
    </w:p>
    <w:p w:rsidR="00877AD9" w:rsidRDefault="006E789C" w:rsidP="002F7449">
      <w:pPr>
        <w:pStyle w:val="a3"/>
        <w:tabs>
          <w:tab w:val="left" w:pos="2377"/>
          <w:tab w:val="left" w:pos="4111"/>
          <w:tab w:val="left" w:pos="6882"/>
          <w:tab w:val="left" w:pos="8580"/>
        </w:tabs>
        <w:spacing w:before="218" w:line="276" w:lineRule="auto"/>
        <w:ind w:left="426" w:right="607" w:firstLine="141"/>
      </w:pPr>
      <w:r>
        <w:t>Наименование</w:t>
      </w:r>
      <w:r w:rsidR="00957D6D">
        <w:t xml:space="preserve"> </w:t>
      </w:r>
      <w:r>
        <w:t>дисциплины</w:t>
      </w:r>
      <w:r w:rsidR="00957D6D">
        <w:t xml:space="preserve"> </w:t>
      </w:r>
      <w:r>
        <w:t>«</w:t>
      </w:r>
      <w:r w:rsidR="006F69DA">
        <w:t>Мировая валютно-финансовая система</w:t>
      </w:r>
      <w:r>
        <w:t>».</w:t>
      </w:r>
    </w:p>
    <w:p w:rsidR="00877AD9" w:rsidRDefault="002F7449" w:rsidP="002F7449">
      <w:pPr>
        <w:pStyle w:val="1"/>
        <w:tabs>
          <w:tab w:val="left" w:pos="1778"/>
          <w:tab w:val="left" w:pos="3753"/>
          <w:tab w:val="left" w:pos="6260"/>
          <w:tab w:val="left" w:pos="8561"/>
        </w:tabs>
        <w:spacing w:before="206"/>
        <w:ind w:left="426" w:right="608"/>
      </w:pPr>
      <w:bookmarkStart w:id="6" w:name="_Toc124249855"/>
      <w:bookmarkStart w:id="7" w:name="_Toc189061691"/>
      <w:r>
        <w:t>2.</w:t>
      </w:r>
      <w:r w:rsidR="006E789C">
        <w:t>Перечень</w:t>
      </w:r>
      <w:r w:rsidR="00957D6D">
        <w:t xml:space="preserve"> </w:t>
      </w:r>
      <w:r w:rsidR="006E789C">
        <w:t>планируемых</w:t>
      </w:r>
      <w:r w:rsidR="00957D6D">
        <w:t xml:space="preserve"> </w:t>
      </w:r>
      <w:r w:rsidR="006E789C">
        <w:t>результатов</w:t>
      </w:r>
      <w:r w:rsidR="00957D6D">
        <w:t xml:space="preserve"> </w:t>
      </w:r>
      <w:r w:rsidR="006E789C">
        <w:rPr>
          <w:spacing w:val="-1"/>
        </w:rPr>
        <w:t>освоения</w:t>
      </w:r>
      <w:r w:rsidR="006E789C">
        <w:rPr>
          <w:spacing w:val="-68"/>
        </w:rPr>
        <w:t xml:space="preserve"> </w:t>
      </w:r>
      <w:r w:rsidR="006E789C">
        <w:t xml:space="preserve">образовательной программы </w:t>
      </w:r>
      <w:r w:rsidR="00A520F3" w:rsidRPr="00E32CDC">
        <w:t xml:space="preserve">(перечень компетенций) </w:t>
      </w:r>
      <w:r w:rsidR="006E789C">
        <w:t>с указанием индикаторов их достижения,</w:t>
      </w:r>
      <w:r w:rsidR="006E789C">
        <w:rPr>
          <w:spacing w:val="1"/>
        </w:rPr>
        <w:t xml:space="preserve"> </w:t>
      </w:r>
      <w:r w:rsidR="006E789C">
        <w:t>соотнесенных</w:t>
      </w:r>
      <w:r w:rsidR="006E789C">
        <w:rPr>
          <w:spacing w:val="-1"/>
        </w:rPr>
        <w:t xml:space="preserve"> </w:t>
      </w:r>
      <w:r w:rsidR="006E789C">
        <w:t>с</w:t>
      </w:r>
      <w:r w:rsidR="006E789C">
        <w:rPr>
          <w:spacing w:val="-3"/>
        </w:rPr>
        <w:t xml:space="preserve"> </w:t>
      </w:r>
      <w:r w:rsidR="006E789C">
        <w:t>планируемыми</w:t>
      </w:r>
      <w:r w:rsidR="006E789C">
        <w:rPr>
          <w:spacing w:val="-2"/>
        </w:rPr>
        <w:t xml:space="preserve"> </w:t>
      </w:r>
      <w:r w:rsidR="006E789C">
        <w:t>результатами</w:t>
      </w:r>
      <w:r w:rsidR="006E789C">
        <w:rPr>
          <w:spacing w:val="-2"/>
        </w:rPr>
        <w:t xml:space="preserve"> </w:t>
      </w:r>
      <w:r w:rsidR="006E789C">
        <w:t>обучения</w:t>
      </w:r>
      <w:r w:rsidR="006E789C">
        <w:rPr>
          <w:spacing w:val="-4"/>
        </w:rPr>
        <w:t xml:space="preserve"> </w:t>
      </w:r>
      <w:r w:rsidR="006E789C">
        <w:t>по дисциплине</w:t>
      </w:r>
      <w:bookmarkEnd w:id="6"/>
      <w:bookmarkEnd w:id="7"/>
    </w:p>
    <w:p w:rsidR="002F7449" w:rsidRPr="002F7449" w:rsidRDefault="00F94403" w:rsidP="00F94403">
      <w:pPr>
        <w:pStyle w:val="1"/>
        <w:spacing w:before="206"/>
        <w:ind w:left="426" w:right="21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bookmarkStart w:id="8" w:name="_Toc189061692"/>
      <w:r w:rsidR="002F7449" w:rsidRPr="002F7449">
        <w:rPr>
          <w:b w:val="0"/>
          <w:sz w:val="24"/>
          <w:szCs w:val="24"/>
        </w:rPr>
        <w:t>Таблица 1</w:t>
      </w:r>
      <w:bookmarkEnd w:id="8"/>
    </w:p>
    <w:p w:rsidR="00877AD9" w:rsidRDefault="00877AD9">
      <w:pPr>
        <w:pStyle w:val="a3"/>
        <w:spacing w:before="9"/>
        <w:ind w:left="0"/>
        <w:rPr>
          <w:sz w:val="5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160"/>
        <w:gridCol w:w="2652"/>
        <w:gridCol w:w="3571"/>
      </w:tblGrid>
      <w:tr w:rsidR="00877AD9" w:rsidTr="007D2041">
        <w:trPr>
          <w:trHeight w:val="1271"/>
        </w:trPr>
        <w:tc>
          <w:tcPr>
            <w:tcW w:w="962" w:type="dxa"/>
          </w:tcPr>
          <w:p w:rsidR="00877AD9" w:rsidRDefault="006E789C" w:rsidP="007D2041">
            <w:pPr>
              <w:pStyle w:val="TableParagraph"/>
              <w:ind w:left="107" w:right="1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тенции</w:t>
            </w:r>
          </w:p>
        </w:tc>
        <w:tc>
          <w:tcPr>
            <w:tcW w:w="2160" w:type="dxa"/>
          </w:tcPr>
          <w:p w:rsidR="00877AD9" w:rsidRDefault="006E789C" w:rsidP="007D2041">
            <w:pPr>
              <w:pStyle w:val="TableParagraph"/>
              <w:ind w:left="108" w:right="54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2652" w:type="dxa"/>
          </w:tcPr>
          <w:p w:rsidR="00877AD9" w:rsidRDefault="006E789C" w:rsidP="007D2041">
            <w:pPr>
              <w:pStyle w:val="TableParagraph"/>
              <w:ind w:left="108" w:right="1190"/>
              <w:rPr>
                <w:b/>
              </w:rPr>
            </w:pPr>
            <w:r>
              <w:rPr>
                <w:b/>
              </w:rPr>
              <w:t>Индикаторы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3571" w:type="dxa"/>
          </w:tcPr>
          <w:p w:rsidR="00877AD9" w:rsidRDefault="006E789C" w:rsidP="007D2041">
            <w:pPr>
              <w:pStyle w:val="TableParagraph"/>
              <w:ind w:right="167"/>
              <w:rPr>
                <w:b/>
              </w:rPr>
            </w:pPr>
            <w:r>
              <w:rPr>
                <w:b/>
              </w:rPr>
              <w:t>Результаты обучения (владения,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умения и знания), соотнесенные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 компетенциями 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индикаторами 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</w:tr>
      <w:tr w:rsidR="00B65809" w:rsidTr="007D2041">
        <w:trPr>
          <w:trHeight w:val="1271"/>
        </w:trPr>
        <w:tc>
          <w:tcPr>
            <w:tcW w:w="962" w:type="dxa"/>
          </w:tcPr>
          <w:p w:rsidR="00B65809" w:rsidRDefault="00B65809" w:rsidP="00B65809">
            <w:pPr>
              <w:pStyle w:val="TableParagraph"/>
              <w:spacing w:line="247" w:lineRule="exact"/>
              <w:ind w:left="87" w:right="175"/>
              <w:jc w:val="center"/>
            </w:pPr>
            <w:r>
              <w:t>ПКП-2</w:t>
            </w:r>
          </w:p>
        </w:tc>
        <w:tc>
          <w:tcPr>
            <w:tcW w:w="2160" w:type="dxa"/>
          </w:tcPr>
          <w:p w:rsidR="00B65809" w:rsidRDefault="00B65809" w:rsidP="00B65809">
            <w:pPr>
              <w:pStyle w:val="TableParagraph"/>
              <w:ind w:left="108" w:right="106"/>
            </w:pPr>
            <w:r w:rsidRPr="00B65809">
              <w:t>Способность использовать современные технологии участия институтов российского финансового рынка в мировой валютно-финансовой системе и на международном финансовом рынке</w:t>
            </w:r>
          </w:p>
        </w:tc>
        <w:tc>
          <w:tcPr>
            <w:tcW w:w="2652" w:type="dxa"/>
          </w:tcPr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 w:rsidRPr="00B65809">
              <w:t>1.Применяет современные мировые подходы при организации и проведени</w:t>
            </w:r>
            <w:r>
              <w:t>и</w:t>
            </w:r>
            <w:r w:rsidRPr="00B65809">
              <w:t xml:space="preserve"> операций с использованием инновационных финансовых технологий</w:t>
            </w: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  <w:r>
              <w:t xml:space="preserve">2. </w:t>
            </w:r>
            <w:r w:rsidRPr="00B65809">
              <w:t>Использует методический инструментарий оценки секторальной специфики функционирования российского и международного финансового рынка</w:t>
            </w:r>
          </w:p>
          <w:p w:rsidR="00B65809" w:rsidRDefault="00B65809" w:rsidP="00B65809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</w:tc>
        <w:tc>
          <w:tcPr>
            <w:tcW w:w="3571" w:type="dxa"/>
          </w:tcPr>
          <w:p w:rsidR="00B65809" w:rsidRDefault="00B65809" w:rsidP="00B65809">
            <w:pPr>
              <w:pStyle w:val="TableParagraph"/>
              <w:ind w:right="199"/>
            </w:pPr>
            <w:r>
              <w:rPr>
                <w:b/>
              </w:rPr>
              <w:t xml:space="preserve">знания: </w:t>
            </w:r>
            <w:r>
              <w:t>современных</w:t>
            </w:r>
            <w:r>
              <w:rPr>
                <w:spacing w:val="1"/>
              </w:rPr>
              <w:t xml:space="preserve"> инновационных финансовых </w:t>
            </w:r>
            <w:r>
              <w:t>технологий анализа данных в</w:t>
            </w:r>
            <w:r>
              <w:rPr>
                <w:spacing w:val="1"/>
              </w:rPr>
              <w:t xml:space="preserve"> </w:t>
            </w:r>
            <w:r>
              <w:t>исследовании финансовых возможностей клиента, оперирующего на международном</w:t>
            </w:r>
            <w:r>
              <w:rPr>
                <w:spacing w:val="1"/>
              </w:rPr>
              <w:t xml:space="preserve"> </w:t>
            </w:r>
            <w:r>
              <w:t>финансовом</w:t>
            </w:r>
            <w:r>
              <w:rPr>
                <w:spacing w:val="-1"/>
              </w:rPr>
              <w:t xml:space="preserve"> </w:t>
            </w:r>
            <w:r>
              <w:t>рынке</w:t>
            </w:r>
          </w:p>
          <w:p w:rsidR="00B65809" w:rsidRDefault="00B65809" w:rsidP="00B65809">
            <w:pPr>
              <w:pStyle w:val="TableParagraph"/>
              <w:ind w:right="512"/>
            </w:pPr>
            <w:r>
              <w:rPr>
                <w:b/>
              </w:rPr>
              <w:t>умения: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методический инструментарий</w:t>
            </w:r>
            <w:r>
              <w:rPr>
                <w:spacing w:val="-52"/>
              </w:rPr>
              <w:t xml:space="preserve"> </w:t>
            </w:r>
            <w:r>
              <w:t>оценки эффективности</w:t>
            </w:r>
            <w:r>
              <w:rPr>
                <w:spacing w:val="1"/>
              </w:rPr>
              <w:t xml:space="preserve"> </w:t>
            </w:r>
            <w:r>
              <w:t>функционирования</w:t>
            </w:r>
            <w:r>
              <w:rPr>
                <w:spacing w:val="1"/>
              </w:rPr>
              <w:t xml:space="preserve"> </w:t>
            </w:r>
            <w:r>
              <w:t>международного финансового</w:t>
            </w:r>
            <w:r>
              <w:rPr>
                <w:spacing w:val="1"/>
              </w:rPr>
              <w:t xml:space="preserve"> </w:t>
            </w:r>
            <w:r>
              <w:t>рынка</w:t>
            </w:r>
          </w:p>
          <w:p w:rsidR="00B65809" w:rsidRDefault="00B65809" w:rsidP="00B65809">
            <w:pPr>
              <w:pStyle w:val="TableParagraph"/>
              <w:ind w:right="132"/>
              <w:rPr>
                <w:b/>
              </w:rPr>
            </w:pPr>
          </w:p>
          <w:p w:rsidR="00B65809" w:rsidRDefault="00B65809" w:rsidP="00B65809">
            <w:pPr>
              <w:pStyle w:val="TableParagraph"/>
              <w:ind w:right="167"/>
            </w:pPr>
            <w:r>
              <w:rPr>
                <w:b/>
              </w:rPr>
              <w:t xml:space="preserve">знания: </w:t>
            </w:r>
            <w:r>
              <w:t>методического</w:t>
            </w:r>
            <w:r>
              <w:rPr>
                <w:spacing w:val="1"/>
              </w:rPr>
              <w:t xml:space="preserve"> </w:t>
            </w:r>
            <w:r>
              <w:t>инструментария анализа</w:t>
            </w:r>
            <w:r>
              <w:rPr>
                <w:spacing w:val="1"/>
              </w:rPr>
              <w:t xml:space="preserve"> </w:t>
            </w:r>
            <w:r w:rsidRPr="00B65809">
              <w:t xml:space="preserve">секторальной специфики функционирования российского и международного финансового рынка </w:t>
            </w:r>
          </w:p>
          <w:p w:rsidR="00B65809" w:rsidRDefault="00B65809" w:rsidP="00B65809">
            <w:pPr>
              <w:pStyle w:val="TableParagraph"/>
              <w:ind w:right="167"/>
            </w:pPr>
            <w:r>
              <w:rPr>
                <w:b/>
              </w:rPr>
              <w:t xml:space="preserve">умения: </w:t>
            </w:r>
            <w:r>
              <w:t>вырабатывать</w:t>
            </w:r>
            <w:r>
              <w:rPr>
                <w:spacing w:val="1"/>
              </w:rPr>
              <w:t xml:space="preserve"> </w:t>
            </w:r>
            <w:r>
              <w:t>рекомендации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B65809" w:rsidRDefault="00B65809" w:rsidP="00B65809">
            <w:pPr>
              <w:pStyle w:val="TableParagraph"/>
              <w:ind w:right="478"/>
              <w:rPr>
                <w:b/>
              </w:rPr>
            </w:pPr>
            <w:r>
              <w:t>совершенствов</w:t>
            </w:r>
            <w:r w:rsidR="008B1871">
              <w:t>анию применяемых инвестиционных</w:t>
            </w:r>
            <w:r>
              <w:rPr>
                <w:spacing w:val="-52"/>
              </w:rPr>
              <w:t xml:space="preserve"> </w:t>
            </w:r>
            <w:r>
              <w:t>стратегий</w:t>
            </w:r>
            <w:r>
              <w:rPr>
                <w:spacing w:val="-2"/>
              </w:rPr>
              <w:t xml:space="preserve"> </w:t>
            </w:r>
            <w:r>
              <w:t>и инновационных финан</w:t>
            </w:r>
            <w:r w:rsidR="008B1871">
              <w:t>с</w:t>
            </w:r>
            <w:r>
              <w:t>овых технологий</w:t>
            </w:r>
          </w:p>
          <w:p w:rsidR="00B65809" w:rsidRDefault="00B65809" w:rsidP="00B65809">
            <w:pPr>
              <w:pStyle w:val="TableParagraph"/>
              <w:ind w:right="143"/>
            </w:pPr>
          </w:p>
        </w:tc>
      </w:tr>
      <w:tr w:rsidR="00B65809" w:rsidTr="007D2041">
        <w:trPr>
          <w:trHeight w:val="1271"/>
        </w:trPr>
        <w:tc>
          <w:tcPr>
            <w:tcW w:w="962" w:type="dxa"/>
          </w:tcPr>
          <w:p w:rsidR="00B65809" w:rsidRDefault="00B65809" w:rsidP="00B65809">
            <w:pPr>
              <w:pStyle w:val="TableParagraph"/>
              <w:spacing w:line="247" w:lineRule="exact"/>
              <w:ind w:left="87" w:right="175"/>
              <w:jc w:val="center"/>
            </w:pPr>
            <w:r>
              <w:t>ПКП-4</w:t>
            </w:r>
          </w:p>
        </w:tc>
        <w:tc>
          <w:tcPr>
            <w:tcW w:w="2160" w:type="dxa"/>
          </w:tcPr>
          <w:p w:rsidR="00B65809" w:rsidRPr="00474BEB" w:rsidRDefault="00B65809" w:rsidP="00B65809">
            <w:pPr>
              <w:pStyle w:val="TableParagraph"/>
              <w:ind w:left="108" w:right="106"/>
            </w:pPr>
            <w:r w:rsidRPr="00B65809">
              <w:t xml:space="preserve">Способность формулировать цели и содержание актуальной проблематики мировых финансов в соответствии с требованиями современной валютно-финансовой </w:t>
            </w:r>
            <w:r w:rsidRPr="00B65809">
              <w:lastRenderedPageBreak/>
              <w:t>системы, участвовать в подготовке и реализации управленческих решений при заключении международных финансовых договоров и соглашений</w:t>
            </w:r>
          </w:p>
        </w:tc>
        <w:tc>
          <w:tcPr>
            <w:tcW w:w="2652" w:type="dxa"/>
          </w:tcPr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 w:rsidRPr="00B65809">
              <w:lastRenderedPageBreak/>
              <w:t>1.Участвует в подготовке и реализации управленческих решений при заключении международных финансовых договоров и соглашений</w:t>
            </w: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9755A6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lastRenderedPageBreak/>
              <w:t xml:space="preserve">2. </w:t>
            </w:r>
            <w:r w:rsidR="009755A6" w:rsidRPr="009755A6">
              <w:t>Демонстрирует навыки выработки адекватных управленческих решений в области управления мировыми финансами</w:t>
            </w:r>
          </w:p>
        </w:tc>
        <w:tc>
          <w:tcPr>
            <w:tcW w:w="3571" w:type="dxa"/>
          </w:tcPr>
          <w:p w:rsidR="00B65809" w:rsidRDefault="00B65809" w:rsidP="00B65809">
            <w:pPr>
              <w:pStyle w:val="TableParagraph"/>
              <w:ind w:right="255"/>
            </w:pPr>
            <w:r w:rsidRPr="00755FEF">
              <w:rPr>
                <w:b/>
              </w:rPr>
              <w:lastRenderedPageBreak/>
              <w:t>знания</w:t>
            </w:r>
            <w:r w:rsidRPr="00755FEF">
              <w:t xml:space="preserve">: </w:t>
            </w:r>
            <w:r>
              <w:t xml:space="preserve">этапов </w:t>
            </w:r>
            <w:r w:rsidRPr="00B65809">
              <w:t>подготовк</w:t>
            </w:r>
            <w:r>
              <w:t>и</w:t>
            </w:r>
            <w:r w:rsidRPr="00B65809">
              <w:t xml:space="preserve"> и реализации управленческих решений при заключении международных финансовых договоров и соглашений</w:t>
            </w:r>
          </w:p>
          <w:p w:rsidR="00B65809" w:rsidRDefault="00B65809" w:rsidP="00B65809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>
              <w:t xml:space="preserve"> </w:t>
            </w:r>
            <w:r w:rsidRPr="003A7C14">
              <w:t xml:space="preserve">анализировать </w:t>
            </w:r>
            <w:r>
              <w:t>содержание</w:t>
            </w:r>
            <w:r w:rsidRPr="003A7C14">
              <w:t xml:space="preserve">, структуру и основные </w:t>
            </w:r>
            <w:r>
              <w:t xml:space="preserve">цели </w:t>
            </w:r>
            <w:r w:rsidRPr="00B65809">
              <w:t>международных финансовых договоров и соглашений</w:t>
            </w:r>
          </w:p>
          <w:p w:rsidR="0001465E" w:rsidRDefault="0001465E" w:rsidP="00B65809">
            <w:pPr>
              <w:pStyle w:val="TableParagraph"/>
              <w:ind w:right="255"/>
              <w:rPr>
                <w:b/>
              </w:rPr>
            </w:pPr>
          </w:p>
          <w:p w:rsidR="00B65809" w:rsidRPr="003A7C14" w:rsidRDefault="00B65809" w:rsidP="00B65809">
            <w:pPr>
              <w:pStyle w:val="TableParagraph"/>
              <w:ind w:right="255"/>
            </w:pPr>
            <w:r w:rsidRPr="003A7C14">
              <w:rPr>
                <w:b/>
              </w:rPr>
              <w:lastRenderedPageBreak/>
              <w:t xml:space="preserve">знания: </w:t>
            </w:r>
            <w:r w:rsidRPr="003A7C14">
              <w:t xml:space="preserve">основных научных законов для выявления основных тенденций </w:t>
            </w:r>
            <w:r>
              <w:t>эволюции мировых финансов и международного финансового рынка</w:t>
            </w:r>
          </w:p>
          <w:p w:rsidR="00B65809" w:rsidRDefault="00B65809" w:rsidP="00B65809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осуществлять операции со всеми продуктами международного финансового рынка</w:t>
            </w:r>
          </w:p>
        </w:tc>
      </w:tr>
    </w:tbl>
    <w:p w:rsidR="00877AD9" w:rsidRDefault="00877AD9">
      <w:pPr>
        <w:pStyle w:val="a3"/>
        <w:spacing w:before="6"/>
        <w:ind w:left="0"/>
        <w:rPr>
          <w:sz w:val="20"/>
        </w:rPr>
      </w:pPr>
    </w:p>
    <w:p w:rsidR="00877AD9" w:rsidRDefault="002D3150" w:rsidP="002D3150">
      <w:pPr>
        <w:pStyle w:val="1"/>
        <w:tabs>
          <w:tab w:val="left" w:pos="426"/>
        </w:tabs>
        <w:spacing w:before="89" w:line="276" w:lineRule="auto"/>
        <w:ind w:left="426"/>
      </w:pPr>
      <w:bookmarkStart w:id="9" w:name="_Toc124249856"/>
      <w:bookmarkStart w:id="10" w:name="_Toc189061693"/>
      <w:r>
        <w:t>3.</w:t>
      </w:r>
      <w:r w:rsidR="006E789C">
        <w:t>Место</w:t>
      </w:r>
      <w:r w:rsidR="006E789C">
        <w:rPr>
          <w:spacing w:val="-5"/>
        </w:rPr>
        <w:t xml:space="preserve"> </w:t>
      </w:r>
      <w:r w:rsidR="006E789C">
        <w:t>дисциплины</w:t>
      </w:r>
      <w:r w:rsidR="006E789C">
        <w:rPr>
          <w:spacing w:val="-5"/>
        </w:rPr>
        <w:t xml:space="preserve"> </w:t>
      </w:r>
      <w:r w:rsidR="006E789C">
        <w:t>в</w:t>
      </w:r>
      <w:r w:rsidR="006E789C">
        <w:rPr>
          <w:spacing w:val="-5"/>
        </w:rPr>
        <w:t xml:space="preserve"> </w:t>
      </w:r>
      <w:r w:rsidR="006E789C">
        <w:t>структуре</w:t>
      </w:r>
      <w:r w:rsidR="006E789C">
        <w:rPr>
          <w:spacing w:val="-5"/>
        </w:rPr>
        <w:t xml:space="preserve"> </w:t>
      </w:r>
      <w:r w:rsidR="006E789C">
        <w:t>образовательной</w:t>
      </w:r>
      <w:r w:rsidR="006E789C">
        <w:rPr>
          <w:spacing w:val="-5"/>
        </w:rPr>
        <w:t xml:space="preserve"> </w:t>
      </w:r>
      <w:r w:rsidR="006E789C">
        <w:t>программы</w:t>
      </w:r>
      <w:bookmarkEnd w:id="9"/>
      <w:bookmarkEnd w:id="10"/>
    </w:p>
    <w:p w:rsidR="00A744DC" w:rsidRDefault="006E789C" w:rsidP="002D3150">
      <w:pPr>
        <w:pStyle w:val="a3"/>
        <w:spacing w:line="276" w:lineRule="auto"/>
        <w:ind w:right="615" w:firstLine="707"/>
        <w:jc w:val="both"/>
      </w:pPr>
      <w:r>
        <w:t>Дисциплина «</w:t>
      </w:r>
      <w:r w:rsidR="006F69DA" w:rsidRPr="00FD3F86">
        <w:t>Мировая валютно-финансовая система</w:t>
      </w:r>
      <w:r>
        <w:t>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 w:rsidR="00451516">
        <w:rPr>
          <w:spacing w:val="1"/>
        </w:rPr>
        <w:t>профиля</w:t>
      </w:r>
      <w:r w:rsidR="007D2041" w:rsidRPr="00BB2E96">
        <w:t xml:space="preserve"> </w:t>
      </w:r>
      <w:r w:rsidR="00451516">
        <w:t xml:space="preserve">«Мировые финансы (с частичной реализацией на английском языке)» </w:t>
      </w:r>
      <w:r w:rsidR="00451516" w:rsidRPr="00AD7D3A">
        <w:t>ОП «Мировая экономика, мировые финансы и международный бизнес (с частичной реализацией на англ</w:t>
      </w:r>
      <w:r w:rsidR="00451516">
        <w:t>ийском языке</w:t>
      </w:r>
      <w:r w:rsidR="00451516" w:rsidRPr="00AD7D3A">
        <w:t>)»</w:t>
      </w:r>
      <w:r w:rsidR="00451516">
        <w:t xml:space="preserve"> </w:t>
      </w:r>
      <w:r w:rsidR="00AD7D3A" w:rsidRPr="00AD7D3A">
        <w:t>для студентов, обучающихся по нап</w:t>
      </w:r>
      <w:r w:rsidR="002D3150">
        <w:t>равлению подготовки 38.03.01 «</w:t>
      </w:r>
      <w:r w:rsidR="00AD7D3A" w:rsidRPr="00AD7D3A">
        <w:t>Экономика</w:t>
      </w:r>
      <w:r w:rsidR="002D3150">
        <w:t>».</w:t>
      </w:r>
      <w:r w:rsidR="00A744DC">
        <w:t xml:space="preserve"> </w:t>
      </w:r>
    </w:p>
    <w:p w:rsidR="00877AD9" w:rsidRDefault="006E789C" w:rsidP="00A744DC">
      <w:pPr>
        <w:pStyle w:val="a3"/>
        <w:ind w:right="615" w:firstLine="707"/>
        <w:jc w:val="both"/>
      </w:pPr>
      <w:r>
        <w:t>Дисциплина</w:t>
      </w:r>
      <w:r>
        <w:rPr>
          <w:spacing w:val="-12"/>
        </w:rPr>
        <w:t xml:space="preserve"> </w:t>
      </w:r>
      <w:r>
        <w:t>«</w:t>
      </w:r>
      <w:r w:rsidR="006F69DA">
        <w:t>Мировая валютно-финансовая система</w:t>
      </w:r>
      <w:r>
        <w:t>»</w:t>
      </w:r>
      <w:r>
        <w:rPr>
          <w:spacing w:val="-67"/>
        </w:rPr>
        <w:t xml:space="preserve"> </w:t>
      </w:r>
      <w:r>
        <w:t>базируется на знаниях</w:t>
      </w:r>
      <w:r w:rsidR="007D2041">
        <w:t xml:space="preserve"> и</w:t>
      </w:r>
      <w:r>
        <w:t xml:space="preserve"> умениях, приобретенных в результате</w:t>
      </w:r>
      <w:r>
        <w:rPr>
          <w:spacing w:val="1"/>
        </w:rPr>
        <w:t xml:space="preserve"> </w:t>
      </w:r>
      <w:r>
        <w:t xml:space="preserve">изучения дисциплин </w:t>
      </w:r>
      <w:r w:rsidR="007D2041">
        <w:t>бакалавриата</w:t>
      </w:r>
      <w:r>
        <w:t>.</w:t>
      </w:r>
    </w:p>
    <w:p w:rsidR="00F94403" w:rsidRDefault="00F94403" w:rsidP="00A744DC">
      <w:pPr>
        <w:pStyle w:val="a3"/>
        <w:ind w:right="615" w:firstLine="707"/>
        <w:jc w:val="both"/>
      </w:pPr>
    </w:p>
    <w:p w:rsidR="00877AD9" w:rsidRDefault="00D238B4" w:rsidP="00D238B4">
      <w:pPr>
        <w:pStyle w:val="1"/>
        <w:spacing w:before="207"/>
        <w:ind w:left="567" w:right="606"/>
      </w:pPr>
      <w:bookmarkStart w:id="11" w:name="_Toc124249857"/>
      <w:bookmarkStart w:id="12" w:name="_Toc189061694"/>
      <w:r>
        <w:rPr>
          <w:spacing w:val="-1"/>
        </w:rPr>
        <w:t>4.</w:t>
      </w:r>
      <w:r w:rsidR="006E789C">
        <w:rPr>
          <w:spacing w:val="-1"/>
        </w:rPr>
        <w:t>Объем</w:t>
      </w:r>
      <w:r w:rsidR="006E789C">
        <w:rPr>
          <w:spacing w:val="-17"/>
        </w:rPr>
        <w:t xml:space="preserve"> </w:t>
      </w:r>
      <w:r w:rsidR="006E789C">
        <w:t>дисциплины</w:t>
      </w:r>
      <w:r w:rsidR="006E789C">
        <w:rPr>
          <w:spacing w:val="-17"/>
        </w:rPr>
        <w:t xml:space="preserve"> </w:t>
      </w:r>
      <w:r w:rsidR="006E789C">
        <w:t>в</w:t>
      </w:r>
      <w:r w:rsidR="006E789C">
        <w:rPr>
          <w:spacing w:val="-17"/>
        </w:rPr>
        <w:t xml:space="preserve"> </w:t>
      </w:r>
      <w:r w:rsidR="006E789C">
        <w:t>зачетных</w:t>
      </w:r>
      <w:r w:rsidR="006E789C">
        <w:rPr>
          <w:spacing w:val="-15"/>
        </w:rPr>
        <w:t xml:space="preserve"> </w:t>
      </w:r>
      <w:r w:rsidR="006E789C">
        <w:t>единицах</w:t>
      </w:r>
      <w:r w:rsidR="006E789C">
        <w:rPr>
          <w:spacing w:val="-15"/>
        </w:rPr>
        <w:t xml:space="preserve"> </w:t>
      </w:r>
      <w:r w:rsidR="006E789C">
        <w:t>и</w:t>
      </w:r>
      <w:r w:rsidR="006E789C">
        <w:rPr>
          <w:spacing w:val="-17"/>
        </w:rPr>
        <w:t xml:space="preserve"> </w:t>
      </w:r>
      <w:r w:rsidR="006E789C">
        <w:t>в</w:t>
      </w:r>
      <w:r w:rsidR="006E789C">
        <w:rPr>
          <w:spacing w:val="-17"/>
        </w:rPr>
        <w:t xml:space="preserve"> </w:t>
      </w:r>
      <w:r w:rsidR="006E789C">
        <w:t>академических</w:t>
      </w:r>
      <w:r w:rsidR="006E789C">
        <w:rPr>
          <w:spacing w:val="-15"/>
        </w:rPr>
        <w:t xml:space="preserve"> </w:t>
      </w:r>
      <w:r w:rsidR="006E789C">
        <w:t>часах</w:t>
      </w:r>
      <w:r w:rsidR="006E789C">
        <w:rPr>
          <w:spacing w:val="-68"/>
        </w:rPr>
        <w:t xml:space="preserve"> </w:t>
      </w:r>
      <w:r w:rsidR="006E789C">
        <w:t>с выделением объема аудиторной (лекции, семинары) и самостоятельной</w:t>
      </w:r>
      <w:r w:rsidR="006E789C">
        <w:rPr>
          <w:spacing w:val="-67"/>
        </w:rPr>
        <w:t xml:space="preserve"> </w:t>
      </w:r>
      <w:r w:rsidR="006E789C">
        <w:t>работы</w:t>
      </w:r>
      <w:r w:rsidR="006E789C">
        <w:rPr>
          <w:spacing w:val="-2"/>
        </w:rPr>
        <w:t xml:space="preserve"> </w:t>
      </w:r>
      <w:r w:rsidR="006E789C">
        <w:t>обучающихся</w:t>
      </w:r>
      <w:r w:rsidR="006E789C">
        <w:rPr>
          <w:spacing w:val="-1"/>
        </w:rPr>
        <w:t xml:space="preserve"> </w:t>
      </w:r>
      <w:r w:rsidR="006E789C">
        <w:t>(в</w:t>
      </w:r>
      <w:r w:rsidR="006E789C">
        <w:rPr>
          <w:spacing w:val="-1"/>
        </w:rPr>
        <w:t xml:space="preserve"> </w:t>
      </w:r>
      <w:r w:rsidR="006E789C">
        <w:t>семестре,</w:t>
      </w:r>
      <w:r w:rsidR="006E789C">
        <w:rPr>
          <w:spacing w:val="-1"/>
        </w:rPr>
        <w:t xml:space="preserve"> </w:t>
      </w:r>
      <w:r w:rsidR="006E789C">
        <w:t>в</w:t>
      </w:r>
      <w:r w:rsidR="006E789C">
        <w:rPr>
          <w:spacing w:val="-1"/>
        </w:rPr>
        <w:t xml:space="preserve"> </w:t>
      </w:r>
      <w:r w:rsidR="006E789C">
        <w:t>сессию)</w:t>
      </w:r>
      <w:bookmarkEnd w:id="11"/>
      <w:bookmarkEnd w:id="12"/>
    </w:p>
    <w:p w:rsidR="00020936" w:rsidRDefault="00020936">
      <w:pPr>
        <w:pStyle w:val="a3"/>
        <w:spacing w:line="317" w:lineRule="exact"/>
        <w:ind w:left="0" w:right="604"/>
        <w:jc w:val="right"/>
        <w:rPr>
          <w:sz w:val="24"/>
          <w:szCs w:val="24"/>
        </w:rPr>
      </w:pPr>
    </w:p>
    <w:p w:rsidR="00957D6D" w:rsidRPr="002D3150" w:rsidRDefault="006E789C">
      <w:pPr>
        <w:pStyle w:val="a3"/>
        <w:spacing w:line="317" w:lineRule="exact"/>
        <w:ind w:left="0" w:right="604"/>
        <w:jc w:val="right"/>
        <w:rPr>
          <w:sz w:val="24"/>
          <w:szCs w:val="24"/>
        </w:rPr>
      </w:pPr>
      <w:r w:rsidRPr="002D3150">
        <w:rPr>
          <w:sz w:val="24"/>
          <w:szCs w:val="24"/>
        </w:rPr>
        <w:t>Таблица</w:t>
      </w:r>
      <w:r w:rsidRPr="002D3150">
        <w:rPr>
          <w:spacing w:val="-1"/>
          <w:sz w:val="24"/>
          <w:szCs w:val="24"/>
        </w:rPr>
        <w:t xml:space="preserve"> </w:t>
      </w:r>
      <w:r w:rsidR="002D3150" w:rsidRPr="002D3150">
        <w:rPr>
          <w:sz w:val="24"/>
          <w:szCs w:val="24"/>
        </w:rPr>
        <w:t>2</w:t>
      </w:r>
    </w:p>
    <w:tbl>
      <w:tblPr>
        <w:tblW w:w="9024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7"/>
        <w:gridCol w:w="2268"/>
        <w:gridCol w:w="2079"/>
      </w:tblGrid>
      <w:tr w:rsidR="00957D6D" w:rsidRPr="005247DD" w:rsidTr="006A4CCC">
        <w:trPr>
          <w:trHeight w:val="69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804" w:rsidRPr="007E137F" w:rsidRDefault="00964E6C" w:rsidP="00A744DC">
            <w:pPr>
              <w:shd w:val="clear" w:color="auto" w:fill="FFFFFF"/>
              <w:ind w:left="14"/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Всего (в з/е и часах)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3714D" w:rsidRDefault="00AD7D3A" w:rsidP="00A744DC">
            <w:pPr>
              <w:shd w:val="clear" w:color="auto" w:fill="FFFFFF"/>
              <w:ind w:left="91"/>
              <w:jc w:val="center"/>
            </w:pPr>
            <w:r>
              <w:rPr>
                <w:b/>
                <w:bCs/>
                <w:color w:val="000000"/>
              </w:rPr>
              <w:t>Семестр 6</w:t>
            </w:r>
          </w:p>
          <w:p w:rsidR="00957D6D" w:rsidRPr="007E137F" w:rsidRDefault="00957D6D" w:rsidP="00A744DC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</w:rPr>
            </w:pPr>
            <w:r w:rsidRPr="0073714D">
              <w:rPr>
                <w:b/>
                <w:bCs/>
                <w:color w:val="000000"/>
              </w:rPr>
              <w:t>(в часах)</w:t>
            </w:r>
          </w:p>
        </w:tc>
      </w:tr>
      <w:tr w:rsidR="00957D6D" w:rsidRPr="005247DD" w:rsidTr="006A4CCC">
        <w:trPr>
          <w:trHeight w:val="31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20" w:lineRule="exact"/>
              <w:ind w:left="14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5B5804" w:rsidP="00A744DC">
            <w:pPr>
              <w:shd w:val="clear" w:color="auto" w:fill="FFFFFF"/>
              <w:spacing w:line="320" w:lineRule="exact"/>
              <w:jc w:val="center"/>
            </w:pPr>
            <w:r>
              <w:t>4</w:t>
            </w:r>
            <w:r w:rsidR="00957D6D" w:rsidRPr="007E137F">
              <w:t xml:space="preserve"> з.е., </w:t>
            </w:r>
            <w:r w:rsidR="00957D6D">
              <w:t>1</w:t>
            </w:r>
            <w:r>
              <w:t>44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5B5804" w:rsidP="00A744DC">
            <w:pPr>
              <w:shd w:val="clear" w:color="auto" w:fill="FFFFFF"/>
              <w:spacing w:line="320" w:lineRule="exact"/>
              <w:jc w:val="center"/>
            </w:pPr>
            <w:r>
              <w:t>4</w:t>
            </w:r>
            <w:r w:rsidR="00957D6D" w:rsidRPr="007E137F">
              <w:t xml:space="preserve"> з.е., </w:t>
            </w:r>
            <w:r w:rsidR="00957D6D">
              <w:t>1</w:t>
            </w:r>
            <w:r>
              <w:t>44</w:t>
            </w:r>
          </w:p>
        </w:tc>
      </w:tr>
      <w:tr w:rsidR="00957D6D" w:rsidRPr="005247DD" w:rsidTr="006A4CC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AD7D3A" w:rsidP="00A744DC">
            <w:pPr>
              <w:shd w:val="clear" w:color="auto" w:fill="FFFFFF"/>
              <w:spacing w:line="360" w:lineRule="exact"/>
              <w:jc w:val="center"/>
            </w:pPr>
            <w:r>
              <w:t>68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AD7D3A" w:rsidP="00A744DC">
            <w:pPr>
              <w:shd w:val="clear" w:color="auto" w:fill="FFFFFF"/>
              <w:spacing w:line="360" w:lineRule="exact"/>
              <w:jc w:val="center"/>
            </w:pPr>
            <w:r>
              <w:t>68</w:t>
            </w:r>
          </w:p>
        </w:tc>
      </w:tr>
      <w:tr w:rsidR="00957D6D" w:rsidRPr="00AD7D3A" w:rsidTr="006A4CC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</w:pPr>
            <w:r w:rsidRPr="00AD7D3A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AD7D3A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34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AD7D3A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34</w:t>
            </w:r>
          </w:p>
        </w:tc>
      </w:tr>
      <w:tr w:rsidR="00957D6D" w:rsidRPr="00AD7D3A" w:rsidTr="006A4CC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ind w:left="5"/>
            </w:pPr>
            <w:r w:rsidRPr="00AD7D3A">
              <w:rPr>
                <w:i/>
                <w:iCs/>
                <w:color w:val="000000"/>
              </w:rPr>
              <w:t>Практические и семинарские занятия.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3</w:t>
            </w:r>
            <w:r w:rsidR="00AD7D3A" w:rsidRPr="00AD7D3A">
              <w:t>4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3</w:t>
            </w:r>
            <w:r w:rsidR="00AD7D3A" w:rsidRPr="00AD7D3A">
              <w:t>4</w:t>
            </w:r>
          </w:p>
        </w:tc>
      </w:tr>
      <w:tr w:rsidR="00957D6D" w:rsidRPr="005247DD" w:rsidTr="006A4CC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ind w:left="14"/>
            </w:pPr>
            <w:r w:rsidRPr="00AD7D3A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AD7D3A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7</w:t>
            </w:r>
            <w:r w:rsidR="00AF35BE" w:rsidRPr="00AD7D3A">
              <w:t>6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AD7D3A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76</w:t>
            </w:r>
          </w:p>
        </w:tc>
      </w:tr>
      <w:tr w:rsidR="00957D6D" w:rsidRPr="005247DD" w:rsidTr="006A4CCC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ind w:left="19"/>
            </w:pPr>
            <w:r>
              <w:t>Вид текущего контроля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</w:tr>
      <w:tr w:rsidR="00957D6D" w:rsidRPr="005247DD" w:rsidTr="006A4CCC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ind w:left="19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</w:tr>
    </w:tbl>
    <w:p w:rsidR="00877AD9" w:rsidRDefault="00877AD9">
      <w:pPr>
        <w:pStyle w:val="a3"/>
        <w:ind w:left="0"/>
        <w:rPr>
          <w:sz w:val="20"/>
        </w:rPr>
      </w:pPr>
    </w:p>
    <w:p w:rsidR="00877AD9" w:rsidRDefault="00964E6C" w:rsidP="00964E6C">
      <w:pPr>
        <w:pStyle w:val="1"/>
        <w:tabs>
          <w:tab w:val="left" w:pos="739"/>
        </w:tabs>
        <w:ind w:left="426" w:right="609"/>
      </w:pPr>
      <w:bookmarkStart w:id="13" w:name="_Toc124249858"/>
      <w:bookmarkStart w:id="14" w:name="_Toc189061695"/>
      <w:r>
        <w:t xml:space="preserve">5. </w:t>
      </w:r>
      <w:r w:rsidR="006E789C">
        <w:t>Содержание</w:t>
      </w:r>
      <w:r w:rsidR="006E789C">
        <w:rPr>
          <w:spacing w:val="1"/>
        </w:rPr>
        <w:t xml:space="preserve"> </w:t>
      </w:r>
      <w:r w:rsidR="006E789C">
        <w:t>дисциплины,</w:t>
      </w:r>
      <w:r w:rsidR="006E789C">
        <w:rPr>
          <w:spacing w:val="1"/>
        </w:rPr>
        <w:t xml:space="preserve"> </w:t>
      </w:r>
      <w:r w:rsidR="006E789C">
        <w:t>структурированное</w:t>
      </w:r>
      <w:r w:rsidR="006E789C">
        <w:rPr>
          <w:spacing w:val="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темам</w:t>
      </w:r>
      <w:r w:rsidR="006E789C">
        <w:rPr>
          <w:spacing w:val="1"/>
        </w:rPr>
        <w:t xml:space="preserve"> </w:t>
      </w:r>
      <w:r w:rsidR="006E789C">
        <w:t>(разделам)</w:t>
      </w:r>
      <w:r w:rsidR="006E789C">
        <w:rPr>
          <w:spacing w:val="1"/>
        </w:rPr>
        <w:t xml:space="preserve"> </w:t>
      </w:r>
      <w:r w:rsidR="006E789C">
        <w:t>дисциплины с указанием их объемов (в академических часах) и видов</w:t>
      </w:r>
      <w:r w:rsidR="006E789C">
        <w:rPr>
          <w:spacing w:val="1"/>
        </w:rPr>
        <w:t xml:space="preserve"> </w:t>
      </w:r>
      <w:r w:rsidR="006E789C">
        <w:t>учебных занятий</w:t>
      </w:r>
      <w:bookmarkEnd w:id="13"/>
      <w:bookmarkEnd w:id="14"/>
    </w:p>
    <w:p w:rsidR="00877AD9" w:rsidRDefault="006E789C" w:rsidP="00B3725A">
      <w:pPr>
        <w:pStyle w:val="1"/>
        <w:numPr>
          <w:ilvl w:val="1"/>
          <w:numId w:val="27"/>
        </w:numPr>
        <w:spacing w:before="240"/>
        <w:ind w:hanging="263"/>
      </w:pPr>
      <w:bookmarkStart w:id="15" w:name="_Toc124249859"/>
      <w:bookmarkStart w:id="16" w:name="_Toc189061696"/>
      <w:r w:rsidRPr="00C47BF2">
        <w:t>Содержание</w:t>
      </w:r>
      <w:r w:rsidRPr="00C47BF2">
        <w:rPr>
          <w:spacing w:val="-5"/>
        </w:rPr>
        <w:t xml:space="preserve"> </w:t>
      </w:r>
      <w:r w:rsidRPr="00C47BF2">
        <w:t>дисциплины</w:t>
      </w:r>
      <w:bookmarkEnd w:id="15"/>
      <w:bookmarkEnd w:id="16"/>
    </w:p>
    <w:p w:rsidR="00964E6C" w:rsidRPr="00C47BF2" w:rsidRDefault="00964E6C" w:rsidP="00964E6C">
      <w:pPr>
        <w:pStyle w:val="1"/>
        <w:tabs>
          <w:tab w:val="left" w:pos="1777"/>
          <w:tab w:val="left" w:pos="1778"/>
        </w:tabs>
        <w:spacing w:before="240"/>
        <w:ind w:left="689"/>
      </w:pPr>
    </w:p>
    <w:p w:rsidR="00877AD9" w:rsidRPr="00C47BF2" w:rsidRDefault="006E789C" w:rsidP="00964E6C">
      <w:pPr>
        <w:ind w:left="426"/>
        <w:rPr>
          <w:b/>
          <w:sz w:val="28"/>
          <w:szCs w:val="28"/>
        </w:rPr>
      </w:pPr>
      <w:bookmarkStart w:id="17" w:name="_Toc124249860"/>
      <w:r w:rsidRPr="00C47BF2">
        <w:rPr>
          <w:b/>
          <w:sz w:val="28"/>
          <w:szCs w:val="28"/>
        </w:rPr>
        <w:lastRenderedPageBreak/>
        <w:t>Тема</w:t>
      </w:r>
      <w:r w:rsidRPr="00A744DC">
        <w:rPr>
          <w:b/>
          <w:sz w:val="28"/>
          <w:szCs w:val="28"/>
        </w:rPr>
        <w:t xml:space="preserve"> </w:t>
      </w:r>
      <w:r w:rsidRPr="00C47BF2">
        <w:rPr>
          <w:b/>
          <w:sz w:val="28"/>
          <w:szCs w:val="28"/>
        </w:rPr>
        <w:t>1.</w:t>
      </w:r>
      <w:r w:rsidRPr="00A744DC">
        <w:rPr>
          <w:b/>
          <w:sz w:val="28"/>
          <w:szCs w:val="28"/>
        </w:rPr>
        <w:t xml:space="preserve"> </w:t>
      </w:r>
      <w:r w:rsidR="00B16217" w:rsidRPr="00A744DC">
        <w:rPr>
          <w:b/>
          <w:sz w:val="28"/>
          <w:szCs w:val="28"/>
        </w:rPr>
        <w:t>Сущность и противоречия современной мировой валютно-финансовой системы</w:t>
      </w:r>
      <w:r w:rsidRPr="00C47BF2">
        <w:rPr>
          <w:b/>
          <w:sz w:val="28"/>
          <w:szCs w:val="28"/>
        </w:rPr>
        <w:t>.</w:t>
      </w:r>
      <w:bookmarkEnd w:id="17"/>
    </w:p>
    <w:p w:rsidR="00964E6C" w:rsidRDefault="00B16217" w:rsidP="00964E6C">
      <w:pPr>
        <w:pStyle w:val="a3"/>
        <w:spacing w:before="244" w:line="276" w:lineRule="auto"/>
        <w:ind w:right="604"/>
        <w:jc w:val="both"/>
      </w:pPr>
      <w:r w:rsidRPr="00C47BF2">
        <w:t xml:space="preserve">Роль мировой валютно-финансовой системы в экономике. Элементы мировой валютно-финансовой системы. </w:t>
      </w:r>
      <w:r w:rsidR="0015353F" w:rsidRPr="00C47BF2">
        <w:t xml:space="preserve">Функции мировой-валютно-финансовой системы.  </w:t>
      </w:r>
      <w:r w:rsidRPr="00C47BF2">
        <w:t xml:space="preserve">Международная валютная ликвидность. Этапы </w:t>
      </w:r>
      <w:r w:rsidR="00C47BF2" w:rsidRPr="00C47BF2">
        <w:t>эволюции мировой</w:t>
      </w:r>
      <w:r w:rsidRPr="00C47BF2">
        <w:t xml:space="preserve"> валютно-финансовой системы: золотомонетный стандарт, золотодевизный стандарт, мультивалютный стандарт. Характеристика валютных систем через трилемму денежно-кредитной политики. Кризисогенность мировой валютно-финансовой системы. </w:t>
      </w:r>
      <w:r w:rsidR="004866F3" w:rsidRPr="004866F3">
        <w:t>Англо-американский</w:t>
      </w:r>
      <w:r w:rsidRPr="004866F3">
        <w:t xml:space="preserve"> фактор в развитии мировой валютно-финансовой системы</w:t>
      </w:r>
      <w:r w:rsidR="004866F3" w:rsidRPr="004866F3">
        <w:t>: история и современность.</w:t>
      </w:r>
      <w:r w:rsidRPr="004866F3">
        <w:t xml:space="preserve"> Противоречия </w:t>
      </w:r>
      <w:r w:rsidR="00C47BF2" w:rsidRPr="004866F3">
        <w:t>институциональных</w:t>
      </w:r>
      <w:r w:rsidRPr="004866F3">
        <w:t xml:space="preserve"> основ </w:t>
      </w:r>
      <w:r w:rsidR="00044310" w:rsidRPr="004866F3">
        <w:t>мировой валютно-финансовой системы.</w:t>
      </w:r>
      <w:r w:rsidRPr="004866F3">
        <w:t xml:space="preserve"> </w:t>
      </w:r>
      <w:bookmarkStart w:id="18" w:name="_Toc124249861"/>
    </w:p>
    <w:p w:rsidR="00877AD9" w:rsidRPr="004866F3" w:rsidRDefault="006E789C" w:rsidP="00964E6C">
      <w:pPr>
        <w:pStyle w:val="a3"/>
        <w:spacing w:before="244" w:line="276" w:lineRule="auto"/>
        <w:ind w:right="604"/>
        <w:jc w:val="both"/>
        <w:rPr>
          <w:b/>
        </w:rPr>
      </w:pPr>
      <w:r w:rsidRPr="004866F3">
        <w:rPr>
          <w:b/>
        </w:rPr>
        <w:t xml:space="preserve">Тема 2. </w:t>
      </w:r>
      <w:r w:rsidR="00044310" w:rsidRPr="004866F3">
        <w:rPr>
          <w:b/>
        </w:rPr>
        <w:t>Золотой стандарт</w:t>
      </w:r>
      <w:r w:rsidRPr="004866F3">
        <w:rPr>
          <w:b/>
        </w:rPr>
        <w:t>.</w:t>
      </w:r>
      <w:bookmarkEnd w:id="18"/>
      <w:r w:rsidR="00044310" w:rsidRPr="004866F3">
        <w:rPr>
          <w:b/>
        </w:rPr>
        <w:t xml:space="preserve"> Парижская и Генуэзская валютные системы.</w:t>
      </w:r>
    </w:p>
    <w:p w:rsidR="00F11A32" w:rsidRPr="00C47BF2" w:rsidRDefault="0010652A">
      <w:pPr>
        <w:pStyle w:val="a3"/>
        <w:spacing w:before="190" w:line="276" w:lineRule="auto"/>
        <w:ind w:right="599"/>
        <w:jc w:val="both"/>
      </w:pPr>
      <w:r w:rsidRPr="0010652A">
        <w:t>Исторические предпосылки возникновения золотого стандарта. Условия существования к</w:t>
      </w:r>
      <w:r w:rsidR="00044310" w:rsidRPr="0010652A">
        <w:t>лассическ</w:t>
      </w:r>
      <w:r w:rsidRPr="0010652A">
        <w:t>ого</w:t>
      </w:r>
      <w:r w:rsidR="00044310" w:rsidRPr="0010652A">
        <w:t xml:space="preserve"> золото</w:t>
      </w:r>
      <w:r w:rsidRPr="0010652A">
        <w:t>го</w:t>
      </w:r>
      <w:r w:rsidR="00044310" w:rsidRPr="0010652A">
        <w:t xml:space="preserve"> стандарт</w:t>
      </w:r>
      <w:r w:rsidRPr="0010652A">
        <w:t>а</w:t>
      </w:r>
      <w:r w:rsidR="00044310" w:rsidRPr="0010652A">
        <w:t xml:space="preserve">. </w:t>
      </w:r>
      <w:r w:rsidRPr="0010652A">
        <w:t>Зо</w:t>
      </w:r>
      <w:r w:rsidR="00044310" w:rsidRPr="0010652A">
        <w:t>лоты</w:t>
      </w:r>
      <w:r w:rsidRPr="0010652A">
        <w:t>е</w:t>
      </w:r>
      <w:r w:rsidR="00044310" w:rsidRPr="0010652A">
        <w:t xml:space="preserve"> точк</w:t>
      </w:r>
      <w:r w:rsidRPr="0010652A">
        <w:t>и</w:t>
      </w:r>
      <w:r w:rsidR="00044310" w:rsidRPr="0010652A">
        <w:t xml:space="preserve">. Разновидности золотого стандарта. Монетный и валютный паритеты. Механизм работы золотого стандарта. Модель «цена-золото-потоки». </w:t>
      </w:r>
      <w:r w:rsidR="005C4E90" w:rsidRPr="0010652A">
        <w:t>Кризис</w:t>
      </w:r>
      <w:r w:rsidR="00044310" w:rsidRPr="0010652A">
        <w:t xml:space="preserve"> золото</w:t>
      </w:r>
      <w:r w:rsidR="005C4E90" w:rsidRPr="0010652A">
        <w:t>го</w:t>
      </w:r>
      <w:r w:rsidR="00044310" w:rsidRPr="0010652A">
        <w:t xml:space="preserve"> стандарт</w:t>
      </w:r>
      <w:r w:rsidR="005C4E90" w:rsidRPr="0010652A">
        <w:t>а</w:t>
      </w:r>
      <w:r w:rsidR="00044310" w:rsidRPr="0010652A">
        <w:t xml:space="preserve">. </w:t>
      </w:r>
      <w:r w:rsidR="005C4E90" w:rsidRPr="0010652A">
        <w:t>Реформированный</w:t>
      </w:r>
      <w:r w:rsidR="00044310" w:rsidRPr="0010652A">
        <w:t xml:space="preserve"> золото</w:t>
      </w:r>
      <w:r w:rsidR="005C4E90" w:rsidRPr="0010652A">
        <w:t>й</w:t>
      </w:r>
      <w:r w:rsidR="00044310" w:rsidRPr="0010652A">
        <w:t xml:space="preserve"> стандарт</w:t>
      </w:r>
      <w:r w:rsidR="005C4E90" w:rsidRPr="0010652A">
        <w:t>.</w:t>
      </w:r>
      <w:r w:rsidR="00044310" w:rsidRPr="0010652A">
        <w:t xml:space="preserve">  </w:t>
      </w:r>
      <w:r w:rsidRPr="0010652A">
        <w:t>Противоречия</w:t>
      </w:r>
      <w:r w:rsidR="00044310" w:rsidRPr="0010652A">
        <w:t xml:space="preserve"> золотодевизного стандарта. Великая депрессия как кризис неразменных бумажных денег.</w:t>
      </w:r>
      <w:r w:rsidR="00044310" w:rsidRPr="00C47BF2">
        <w:t xml:space="preserve"> </w:t>
      </w:r>
    </w:p>
    <w:p w:rsidR="0063478D" w:rsidRPr="00755535" w:rsidRDefault="0063478D" w:rsidP="0063478D">
      <w:pPr>
        <w:rPr>
          <w:sz w:val="28"/>
          <w:szCs w:val="28"/>
          <w:highlight w:val="yellow"/>
        </w:rPr>
      </w:pPr>
      <w:bookmarkStart w:id="19" w:name="_Toc124249862"/>
    </w:p>
    <w:p w:rsidR="00877AD9" w:rsidRDefault="006E789C" w:rsidP="0063478D">
      <w:pPr>
        <w:rPr>
          <w:b/>
          <w:sz w:val="28"/>
          <w:szCs w:val="28"/>
        </w:rPr>
      </w:pPr>
      <w:r w:rsidRPr="0010652A">
        <w:rPr>
          <w:b/>
          <w:sz w:val="28"/>
          <w:szCs w:val="28"/>
        </w:rPr>
        <w:t>Тема</w:t>
      </w:r>
      <w:r w:rsidRPr="0010652A">
        <w:rPr>
          <w:b/>
          <w:spacing w:val="1"/>
          <w:sz w:val="28"/>
          <w:szCs w:val="28"/>
        </w:rPr>
        <w:t xml:space="preserve"> </w:t>
      </w:r>
      <w:r w:rsidRPr="0010652A">
        <w:rPr>
          <w:b/>
          <w:sz w:val="28"/>
          <w:szCs w:val="28"/>
        </w:rPr>
        <w:t>3.</w:t>
      </w:r>
      <w:r w:rsidRPr="0010652A">
        <w:rPr>
          <w:b/>
          <w:spacing w:val="1"/>
          <w:sz w:val="28"/>
          <w:szCs w:val="28"/>
        </w:rPr>
        <w:t xml:space="preserve"> </w:t>
      </w:r>
      <w:r w:rsidR="005C4E90" w:rsidRPr="0010652A">
        <w:rPr>
          <w:b/>
          <w:spacing w:val="1"/>
          <w:sz w:val="28"/>
          <w:szCs w:val="28"/>
        </w:rPr>
        <w:t>Золотодолларовый стандарт</w:t>
      </w:r>
      <w:r w:rsidRPr="0010652A">
        <w:rPr>
          <w:b/>
          <w:sz w:val="28"/>
          <w:szCs w:val="28"/>
        </w:rPr>
        <w:t>.</w:t>
      </w:r>
      <w:bookmarkEnd w:id="19"/>
      <w:r w:rsidR="005C4E90" w:rsidRPr="0010652A">
        <w:rPr>
          <w:b/>
          <w:sz w:val="28"/>
          <w:szCs w:val="28"/>
        </w:rPr>
        <w:t xml:space="preserve"> Бреттон-Вудская валютная система.</w:t>
      </w:r>
    </w:p>
    <w:p w:rsidR="00CD361D" w:rsidRPr="006A4CCC" w:rsidRDefault="00CD361D" w:rsidP="0063478D">
      <w:pPr>
        <w:rPr>
          <w:b/>
          <w:sz w:val="4"/>
          <w:szCs w:val="4"/>
        </w:rPr>
      </w:pPr>
    </w:p>
    <w:p w:rsidR="00877AD9" w:rsidRPr="0010652A" w:rsidRDefault="005C4E90">
      <w:pPr>
        <w:pStyle w:val="a3"/>
        <w:spacing w:before="195" w:line="276" w:lineRule="auto"/>
        <w:ind w:right="604"/>
        <w:jc w:val="both"/>
      </w:pPr>
      <w:r w:rsidRPr="0010652A">
        <w:t xml:space="preserve">Основные принципы Бреттон-Вудской валютной системы. Особенности проведения Бреттон-Вудской конференции. Модель глобальной макроэкономики. Проекты Г.Д. Уайта и Дж.М. Кейнса по созданию нового мирового валютного порядка. Международный клиринговый союз. Особенности эволюции Бреттон-Вудской системы. Инструменты восстановления макроэкономического равновесия в соответствии с Бреттон-Вудскими соглашениями. Проблема международной ликвидности – дилемма Триффина. Двухъярусный рынок золота. Причины кризиса Бреттон-Вудской системы. </w:t>
      </w:r>
      <w:r w:rsidR="0010652A">
        <w:t>П</w:t>
      </w:r>
      <w:r w:rsidRPr="0010652A">
        <w:t xml:space="preserve">ротиворечия золотодолларового стандарта.   </w:t>
      </w:r>
    </w:p>
    <w:p w:rsidR="0063478D" w:rsidRPr="00755535" w:rsidRDefault="0063478D" w:rsidP="0063478D">
      <w:pPr>
        <w:rPr>
          <w:sz w:val="28"/>
          <w:szCs w:val="28"/>
          <w:highlight w:val="yellow"/>
        </w:rPr>
      </w:pPr>
      <w:bookmarkStart w:id="20" w:name="_Toc124249863"/>
    </w:p>
    <w:p w:rsidR="00877AD9" w:rsidRDefault="006E789C" w:rsidP="0063478D">
      <w:pPr>
        <w:rPr>
          <w:b/>
          <w:sz w:val="28"/>
          <w:szCs w:val="28"/>
        </w:rPr>
      </w:pPr>
      <w:r w:rsidRPr="0010652A">
        <w:rPr>
          <w:b/>
          <w:sz w:val="28"/>
          <w:szCs w:val="28"/>
        </w:rPr>
        <w:t>Тема</w:t>
      </w:r>
      <w:r w:rsidRPr="0010652A">
        <w:rPr>
          <w:b/>
          <w:spacing w:val="1"/>
          <w:sz w:val="28"/>
          <w:szCs w:val="28"/>
        </w:rPr>
        <w:t xml:space="preserve"> </w:t>
      </w:r>
      <w:r w:rsidRPr="0010652A">
        <w:rPr>
          <w:b/>
          <w:sz w:val="28"/>
          <w:szCs w:val="28"/>
        </w:rPr>
        <w:t>4.</w:t>
      </w:r>
      <w:r w:rsidRPr="0010652A">
        <w:rPr>
          <w:b/>
          <w:spacing w:val="1"/>
          <w:sz w:val="28"/>
          <w:szCs w:val="28"/>
        </w:rPr>
        <w:t xml:space="preserve"> </w:t>
      </w:r>
      <w:r w:rsidR="005C4E90" w:rsidRPr="0010652A">
        <w:rPr>
          <w:b/>
          <w:spacing w:val="1"/>
          <w:sz w:val="28"/>
          <w:szCs w:val="28"/>
        </w:rPr>
        <w:t>Мультивалютный стандарт</w:t>
      </w:r>
      <w:r w:rsidRPr="0010652A">
        <w:rPr>
          <w:b/>
          <w:sz w:val="28"/>
          <w:szCs w:val="28"/>
        </w:rPr>
        <w:t>.</w:t>
      </w:r>
      <w:bookmarkEnd w:id="20"/>
      <w:r w:rsidR="005C4E90" w:rsidRPr="0010652A">
        <w:rPr>
          <w:b/>
          <w:sz w:val="28"/>
          <w:szCs w:val="28"/>
        </w:rPr>
        <w:t xml:space="preserve"> Ямайская валютная система.</w:t>
      </w:r>
    </w:p>
    <w:p w:rsidR="00CD361D" w:rsidRPr="006A4CCC" w:rsidRDefault="00CD361D" w:rsidP="0063478D">
      <w:pPr>
        <w:rPr>
          <w:b/>
          <w:sz w:val="8"/>
          <w:szCs w:val="8"/>
        </w:rPr>
      </w:pPr>
    </w:p>
    <w:p w:rsidR="00877AD9" w:rsidRPr="0010652A" w:rsidRDefault="00E969AE">
      <w:pPr>
        <w:pStyle w:val="a3"/>
        <w:spacing w:before="195" w:line="276" w:lineRule="auto"/>
        <w:ind w:right="598"/>
        <w:jc w:val="both"/>
      </w:pPr>
      <w:r w:rsidRPr="001F591E">
        <w:t xml:space="preserve">Принципы функционирования Ямайской валютной системы. </w:t>
      </w:r>
      <w:r w:rsidR="001F591E" w:rsidRPr="001F591E">
        <w:t>П</w:t>
      </w:r>
      <w:r w:rsidRPr="001F591E">
        <w:t>лавающи</w:t>
      </w:r>
      <w:r w:rsidR="001F591E" w:rsidRPr="001F591E">
        <w:t>е</w:t>
      </w:r>
      <w:r w:rsidRPr="001F591E">
        <w:t xml:space="preserve"> валютны</w:t>
      </w:r>
      <w:r w:rsidR="001F591E" w:rsidRPr="001F591E">
        <w:t>е</w:t>
      </w:r>
      <w:r w:rsidRPr="001F591E">
        <w:t xml:space="preserve"> курс</w:t>
      </w:r>
      <w:r w:rsidR="001F591E" w:rsidRPr="001F591E">
        <w:t xml:space="preserve">ы как инструмент макроэкономического регулирования – </w:t>
      </w:r>
      <w:r w:rsidR="001F591E" w:rsidRPr="001F591E">
        <w:lastRenderedPageBreak/>
        <w:t xml:space="preserve">роль для </w:t>
      </w:r>
      <w:r w:rsidR="0010652A">
        <w:t xml:space="preserve">развитых и </w:t>
      </w:r>
      <w:r w:rsidR="001F591E" w:rsidRPr="001F591E">
        <w:t>развивающихся стран</w:t>
      </w:r>
      <w:r w:rsidRPr="001F591E">
        <w:t xml:space="preserve">. </w:t>
      </w:r>
      <w:r w:rsidR="007A07CF" w:rsidRPr="001F591E">
        <w:t>Международн</w:t>
      </w:r>
      <w:r w:rsidRPr="001F591E">
        <w:t>ые финансовые организации и урегулирование глобальных дисбалансов</w:t>
      </w:r>
      <w:r w:rsidR="006E789C" w:rsidRPr="001F591E">
        <w:t>.</w:t>
      </w:r>
      <w:r w:rsidRPr="001F591E">
        <w:t xml:space="preserve"> Функциональные противоречия Международного валютного фонда. </w:t>
      </w:r>
      <w:r w:rsidR="0010652A">
        <w:t>М</w:t>
      </w:r>
      <w:r w:rsidRPr="001F591E">
        <w:t xml:space="preserve">етодики расчета квот государств – участников МВФ. Глобальная сеть финансовой безопасности. </w:t>
      </w:r>
      <w:r w:rsidRPr="0010652A">
        <w:t>Специальные права заимствования (СДР)</w:t>
      </w:r>
      <w:r w:rsidR="0010652A">
        <w:t>:</w:t>
      </w:r>
      <w:r w:rsidRPr="0010652A">
        <w:t xml:space="preserve"> </w:t>
      </w:r>
      <w:r w:rsidR="0010652A">
        <w:t>о</w:t>
      </w:r>
      <w:r w:rsidR="0010652A" w:rsidRPr="0010652A">
        <w:t>пределение стоимости</w:t>
      </w:r>
      <w:r w:rsidR="0010652A">
        <w:t>, о</w:t>
      </w:r>
      <w:r w:rsidRPr="0010652A">
        <w:t>собенности распределения</w:t>
      </w:r>
      <w:r w:rsidR="0010652A">
        <w:t>,</w:t>
      </w:r>
      <w:r w:rsidRPr="0010652A">
        <w:t xml:space="preserve"> </w:t>
      </w:r>
      <w:r w:rsidR="0010652A">
        <w:t>п</w:t>
      </w:r>
      <w:r w:rsidRPr="0010652A">
        <w:t xml:space="preserve">реимущества </w:t>
      </w:r>
      <w:r w:rsidR="0010652A" w:rsidRPr="0010652A">
        <w:t xml:space="preserve">и недостатки </w:t>
      </w:r>
      <w:r w:rsidRPr="0010652A">
        <w:t xml:space="preserve">использования. </w:t>
      </w:r>
      <w:r w:rsidR="0010652A" w:rsidRPr="001F591E">
        <w:t>Необходимость реформирования мировой валютно-финансовой системы.</w:t>
      </w:r>
    </w:p>
    <w:p w:rsidR="0063478D" w:rsidRPr="00755535" w:rsidRDefault="0063478D" w:rsidP="0063478D">
      <w:pPr>
        <w:rPr>
          <w:sz w:val="28"/>
          <w:szCs w:val="28"/>
          <w:highlight w:val="yellow"/>
        </w:rPr>
      </w:pPr>
      <w:bookmarkStart w:id="21" w:name="_Toc124249864"/>
    </w:p>
    <w:p w:rsidR="007475D0" w:rsidRPr="0010652A" w:rsidRDefault="006E789C" w:rsidP="007475D0">
      <w:pPr>
        <w:rPr>
          <w:b/>
          <w:sz w:val="28"/>
          <w:szCs w:val="28"/>
        </w:rPr>
      </w:pPr>
      <w:r w:rsidRPr="0010652A">
        <w:rPr>
          <w:b/>
          <w:sz w:val="28"/>
          <w:szCs w:val="28"/>
        </w:rPr>
        <w:t xml:space="preserve">Тема 5. </w:t>
      </w:r>
      <w:bookmarkEnd w:id="21"/>
      <w:r w:rsidR="00E969AE" w:rsidRPr="0010652A">
        <w:rPr>
          <w:b/>
          <w:sz w:val="28"/>
          <w:szCs w:val="28"/>
        </w:rPr>
        <w:t>Международная валютная система стран СЭВ</w:t>
      </w:r>
      <w:r w:rsidR="007475D0" w:rsidRPr="0010652A">
        <w:rPr>
          <w:b/>
          <w:sz w:val="28"/>
          <w:szCs w:val="28"/>
        </w:rPr>
        <w:t>.</w:t>
      </w:r>
      <w:r w:rsidR="00E969AE" w:rsidRPr="0010652A">
        <w:rPr>
          <w:b/>
          <w:sz w:val="28"/>
          <w:szCs w:val="28"/>
        </w:rPr>
        <w:t xml:space="preserve"> Переводной рубль.</w:t>
      </w:r>
    </w:p>
    <w:p w:rsidR="007475D0" w:rsidRPr="006A4CCC" w:rsidRDefault="007475D0" w:rsidP="007475D0">
      <w:pPr>
        <w:rPr>
          <w:b/>
          <w:sz w:val="8"/>
          <w:szCs w:val="8"/>
          <w:highlight w:val="yellow"/>
        </w:rPr>
      </w:pPr>
    </w:p>
    <w:p w:rsidR="002F7CD6" w:rsidRPr="0010652A" w:rsidRDefault="0010652A" w:rsidP="007475D0">
      <w:pPr>
        <w:pStyle w:val="a3"/>
        <w:spacing w:before="195" w:line="276" w:lineRule="auto"/>
        <w:ind w:right="598"/>
        <w:jc w:val="both"/>
      </w:pPr>
      <w:r>
        <w:t>З</w:t>
      </w:r>
      <w:r w:rsidR="00E969AE" w:rsidRPr="001F591E">
        <w:t>начение социалистической международной валютной системы</w:t>
      </w:r>
      <w:r>
        <w:t xml:space="preserve"> в регулировании международной торговли и социально-экономическом развитии</w:t>
      </w:r>
      <w:r w:rsidR="006E789C" w:rsidRPr="001F591E">
        <w:t>.</w:t>
      </w:r>
      <w:r w:rsidR="00E969AE" w:rsidRPr="001F591E">
        <w:t xml:space="preserve"> Переводной рубль</w:t>
      </w:r>
      <w:r w:rsidR="001F591E" w:rsidRPr="001F591E">
        <w:t>: сущность и характеристика</w:t>
      </w:r>
      <w:r w:rsidR="00E969AE" w:rsidRPr="001F591E">
        <w:t>. Институциональные основы валютной системы стран – членов СЭВ.</w:t>
      </w:r>
      <w:r w:rsidR="00E81A03" w:rsidRPr="001F591E">
        <w:t xml:space="preserve"> Международный банк </w:t>
      </w:r>
      <w:r w:rsidR="00E81A03" w:rsidRPr="0010652A">
        <w:t xml:space="preserve">экономического сотрудничества. Международный инвестиционный банк. Переводной рубль как разновидность кредитных денег. Особенности осуществления международных расчетов при помощи переводного рубля. </w:t>
      </w:r>
      <w:r w:rsidR="003A0CFE" w:rsidRPr="0010652A">
        <w:t xml:space="preserve">Причины сворачивания системы международных расчетов </w:t>
      </w:r>
      <w:r w:rsidRPr="0010652A">
        <w:t>стран – членов СЭВ</w:t>
      </w:r>
      <w:r w:rsidR="003A0CFE" w:rsidRPr="0010652A">
        <w:t>.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2F7CD6" w:rsidRPr="0010652A" w:rsidRDefault="002F7CD6" w:rsidP="002F7CD6">
      <w:pPr>
        <w:rPr>
          <w:b/>
          <w:sz w:val="28"/>
          <w:szCs w:val="28"/>
        </w:rPr>
      </w:pPr>
      <w:r w:rsidRPr="0010652A">
        <w:rPr>
          <w:b/>
          <w:sz w:val="28"/>
          <w:szCs w:val="28"/>
        </w:rPr>
        <w:t xml:space="preserve">Тема 6. </w:t>
      </w:r>
      <w:r w:rsidR="003A0CFE" w:rsidRPr="0010652A">
        <w:rPr>
          <w:b/>
          <w:sz w:val="28"/>
          <w:szCs w:val="28"/>
        </w:rPr>
        <w:t>Европейская валютная система</w:t>
      </w:r>
      <w:r w:rsidRPr="0010652A">
        <w:rPr>
          <w:b/>
          <w:sz w:val="28"/>
          <w:szCs w:val="28"/>
        </w:rPr>
        <w:t>.</w:t>
      </w:r>
      <w:r w:rsidR="003A0CFE" w:rsidRPr="0010652A">
        <w:rPr>
          <w:b/>
          <w:sz w:val="28"/>
          <w:szCs w:val="28"/>
        </w:rPr>
        <w:t xml:space="preserve"> Экономический и валютный союз ЕС.</w:t>
      </w:r>
    </w:p>
    <w:p w:rsidR="002F7CD6" w:rsidRPr="006A4CCC" w:rsidRDefault="002F7CD6" w:rsidP="002F7CD6">
      <w:pPr>
        <w:rPr>
          <w:b/>
          <w:sz w:val="8"/>
          <w:szCs w:val="8"/>
        </w:rPr>
      </w:pPr>
    </w:p>
    <w:p w:rsidR="002F7CD6" w:rsidRPr="0010652A" w:rsidRDefault="0010652A" w:rsidP="002F7CD6">
      <w:pPr>
        <w:pStyle w:val="a3"/>
        <w:spacing w:before="195" w:line="276" w:lineRule="auto"/>
        <w:ind w:right="598"/>
        <w:jc w:val="both"/>
      </w:pPr>
      <w:r>
        <w:t>Е</w:t>
      </w:r>
      <w:r w:rsidR="003A0CFE" w:rsidRPr="00D80FE1">
        <w:t>вропейск</w:t>
      </w:r>
      <w:r>
        <w:t>ая</w:t>
      </w:r>
      <w:r w:rsidR="003A0CFE" w:rsidRPr="00D80FE1">
        <w:t xml:space="preserve"> валютн</w:t>
      </w:r>
      <w:r>
        <w:t>ая</w:t>
      </w:r>
      <w:r w:rsidR="003A0CFE" w:rsidRPr="00D80FE1">
        <w:t xml:space="preserve"> систем</w:t>
      </w:r>
      <w:r>
        <w:t>а: причины создания и с</w:t>
      </w:r>
      <w:r w:rsidR="003A0CFE" w:rsidRPr="00D80FE1">
        <w:t>труктурные элементы</w:t>
      </w:r>
      <w:r>
        <w:t>.</w:t>
      </w:r>
      <w:r w:rsidR="003A0CFE" w:rsidRPr="00D80FE1">
        <w:t xml:space="preserve"> Особенности обращения европейской валютной единицы ЭКЮ. Этапы формирования Экономического и валютного союза ЕС (ЭВС). План Вернера и план Делора. Маастрихтские критерии валютно-финансовой конвергенции. Противоречия валютно-финансовой архитектуры ЭВС. </w:t>
      </w:r>
      <w:r w:rsidR="003A0CFE" w:rsidRPr="0010652A">
        <w:t xml:space="preserve">Влияние глобального финансового кризиса на развитие ЭВС. Особенности </w:t>
      </w:r>
      <w:r>
        <w:t xml:space="preserve">создания </w:t>
      </w:r>
      <w:r w:rsidR="003A0CFE" w:rsidRPr="0010652A">
        <w:t xml:space="preserve">системы финансового регулирования в ЕС.     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7. </w:t>
      </w:r>
      <w:r w:rsidR="003D6CF7" w:rsidRPr="00A66D17">
        <w:rPr>
          <w:b/>
          <w:sz w:val="28"/>
          <w:szCs w:val="28"/>
        </w:rPr>
        <w:t>Региональные валютные системы в Азии, Африке и Латинской Америке.</w:t>
      </w:r>
    </w:p>
    <w:p w:rsidR="00CD361D" w:rsidRPr="006A4CCC" w:rsidRDefault="00CD361D" w:rsidP="003A0CFE">
      <w:pPr>
        <w:rPr>
          <w:b/>
          <w:sz w:val="8"/>
          <w:szCs w:val="8"/>
        </w:rPr>
      </w:pPr>
    </w:p>
    <w:p w:rsidR="003A0CFE" w:rsidRPr="00D80FE1" w:rsidRDefault="003A0CFE" w:rsidP="003A0CFE">
      <w:pPr>
        <w:pStyle w:val="a3"/>
        <w:spacing w:before="195" w:line="276" w:lineRule="auto"/>
        <w:ind w:right="598"/>
        <w:jc w:val="both"/>
      </w:pPr>
      <w:r w:rsidRPr="00A66D17">
        <w:t xml:space="preserve">Причины </w:t>
      </w:r>
      <w:r w:rsidR="003D6CF7" w:rsidRPr="00A66D17">
        <w:t xml:space="preserve">регионализации мировой валютно-финансовой системы. </w:t>
      </w:r>
      <w:r w:rsidR="00A66D17" w:rsidRPr="00A66D17">
        <w:t>Предпосылки</w:t>
      </w:r>
      <w:r w:rsidR="003D6CF7" w:rsidRPr="00A66D17">
        <w:t xml:space="preserve"> валютной интеграции в АСЕАН+3. Восточноазиатский финансовый кризис. Чиангмайская инициатива. Многосторонняя Чиангмайская инициатива. Инициатива азиатских рынков облигаций. Азиатская валютная единица. Особенности создания региональной </w:t>
      </w:r>
      <w:r w:rsidR="003D6CF7" w:rsidRPr="00A66D17">
        <w:lastRenderedPageBreak/>
        <w:t>валютной системы в Африке. Зона франка КФА. Региональная валютная интеграция в странах Латинской Америки. Соглашение о взаимных платежах и кредитах (</w:t>
      </w:r>
      <w:r w:rsidR="003D6CF7" w:rsidRPr="00A66D17">
        <w:rPr>
          <w:lang w:val="en-US"/>
        </w:rPr>
        <w:t>CPCR</w:t>
      </w:r>
      <w:r w:rsidR="003D6CF7" w:rsidRPr="00E31E59">
        <w:t xml:space="preserve">). </w:t>
      </w:r>
      <w:r w:rsidR="003D6CF7" w:rsidRPr="00A66D17">
        <w:t>Платежная система в национальных валютах (</w:t>
      </w:r>
      <w:r w:rsidR="003D6CF7" w:rsidRPr="00A66D17">
        <w:rPr>
          <w:lang w:val="en-US"/>
        </w:rPr>
        <w:t>SML</w:t>
      </w:r>
      <w:r w:rsidR="003D6CF7" w:rsidRPr="00E31E59">
        <w:t xml:space="preserve">). </w:t>
      </w:r>
      <w:r w:rsidR="003D6CF7" w:rsidRPr="00A66D17">
        <w:t>Единая система клиринга платежей (</w:t>
      </w:r>
      <w:r w:rsidR="003D6CF7" w:rsidRPr="00A66D17">
        <w:rPr>
          <w:lang w:val="en-US"/>
        </w:rPr>
        <w:t>SUCRE</w:t>
      </w:r>
      <w:r w:rsidR="003D6CF7" w:rsidRPr="00E31E59">
        <w:t>).</w:t>
      </w:r>
      <w:r w:rsidR="003D6CF7" w:rsidRPr="00D80FE1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8. </w:t>
      </w:r>
      <w:r w:rsidR="003D6CF7" w:rsidRPr="00A66D17">
        <w:rPr>
          <w:b/>
          <w:sz w:val="28"/>
          <w:szCs w:val="28"/>
        </w:rPr>
        <w:t>Мировая финансовая архитектура</w:t>
      </w:r>
      <w:r w:rsidRPr="00A66D17">
        <w:rPr>
          <w:b/>
          <w:sz w:val="28"/>
          <w:szCs w:val="28"/>
        </w:rPr>
        <w:t>.</w:t>
      </w:r>
    </w:p>
    <w:p w:rsidR="003A0CFE" w:rsidRPr="006A4CCC" w:rsidRDefault="003A0CFE" w:rsidP="003A0CFE">
      <w:pPr>
        <w:rPr>
          <w:b/>
          <w:sz w:val="8"/>
          <w:szCs w:val="8"/>
        </w:rPr>
      </w:pPr>
    </w:p>
    <w:p w:rsidR="003A0CFE" w:rsidRPr="008E57D3" w:rsidRDefault="003D6CF7" w:rsidP="003A0CFE">
      <w:pPr>
        <w:pStyle w:val="a3"/>
        <w:spacing w:before="195" w:line="276" w:lineRule="auto"/>
        <w:ind w:right="598"/>
        <w:jc w:val="both"/>
      </w:pPr>
      <w:r w:rsidRPr="00A66D17">
        <w:t>Сущность мировой финансовой архитектуры. Особенности эволюции мировой финансовой архитектуры</w:t>
      </w:r>
      <w:r w:rsidR="003A0CFE" w:rsidRPr="00A66D17">
        <w:t xml:space="preserve">. </w:t>
      </w:r>
      <w:r w:rsidRPr="00A66D17">
        <w:t xml:space="preserve">Гибридные основы мировой финансовой архитектуры. </w:t>
      </w:r>
      <w:r w:rsidR="00264E4F" w:rsidRPr="00A66D17">
        <w:t xml:space="preserve">Особенности воспроизводства в мировой финансовой архитектуре неформального долларового стандарта. Влияние геополитических факторов на трансформацию мировой финансовой архитектуры. Контуры формирования новой мировой финансовой архитектуры. Подходы к созданию международной ликвидности </w:t>
      </w:r>
      <w:r w:rsidR="00A66D17">
        <w:t xml:space="preserve">в рамках группы </w:t>
      </w:r>
      <w:r w:rsidR="00264E4F" w:rsidRPr="00A66D17">
        <w:t>БРИКС.</w:t>
      </w:r>
      <w:r w:rsidR="00264E4F" w:rsidRPr="008E57D3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9. </w:t>
      </w:r>
      <w:r w:rsidR="00264E4F" w:rsidRPr="00A66D17">
        <w:rPr>
          <w:b/>
          <w:sz w:val="28"/>
          <w:szCs w:val="28"/>
        </w:rPr>
        <w:t>Фунт стерлингов как классическая резервная валюта</w:t>
      </w:r>
      <w:r w:rsidRPr="00A66D17">
        <w:rPr>
          <w:b/>
          <w:sz w:val="28"/>
          <w:szCs w:val="28"/>
        </w:rPr>
        <w:t>.</w:t>
      </w:r>
    </w:p>
    <w:p w:rsidR="003A0CFE" w:rsidRPr="006A4CCC" w:rsidRDefault="003A0CFE" w:rsidP="003A0CFE">
      <w:pPr>
        <w:rPr>
          <w:b/>
          <w:sz w:val="8"/>
          <w:szCs w:val="8"/>
        </w:rPr>
      </w:pPr>
    </w:p>
    <w:p w:rsidR="003A0CFE" w:rsidRPr="00A66D17" w:rsidRDefault="00A744DC" w:rsidP="003A0CFE">
      <w:pPr>
        <w:pStyle w:val="a3"/>
        <w:spacing w:before="195" w:line="276" w:lineRule="auto"/>
        <w:ind w:right="598"/>
        <w:jc w:val="both"/>
      </w:pPr>
      <w:r>
        <w:t>Роль ф</w:t>
      </w:r>
      <w:r w:rsidR="00264E4F" w:rsidRPr="00A66D17">
        <w:t>унт</w:t>
      </w:r>
      <w:r>
        <w:t>а</w:t>
      </w:r>
      <w:r w:rsidR="00264E4F" w:rsidRPr="00A66D17">
        <w:t xml:space="preserve"> стерлингов </w:t>
      </w:r>
      <w:r>
        <w:t>в мировой экономике</w:t>
      </w:r>
      <w:r w:rsidR="003A0CFE" w:rsidRPr="00A66D17">
        <w:t xml:space="preserve">. </w:t>
      </w:r>
      <w:r w:rsidR="00264E4F" w:rsidRPr="00A66D17">
        <w:t>Международный статус фунта стерлингов. Внешние и внутренние факторы конкурентоспособности фунта стерлингов. Роль фунта стерлингов на мировом финансовом рынке</w:t>
      </w:r>
      <w:r w:rsidR="00A66D17">
        <w:t>: валютный, кредитный и инвестиционный сегменты</w:t>
      </w:r>
      <w:r w:rsidR="00264E4F" w:rsidRPr="00A66D17">
        <w:t>. Перспективы фунта стерлингов как резервной валюты</w:t>
      </w:r>
      <w:r w:rsidR="003B3757" w:rsidRPr="00A66D17"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10. </w:t>
      </w:r>
      <w:r w:rsidR="00264E4F" w:rsidRPr="00A66D17">
        <w:rPr>
          <w:b/>
          <w:sz w:val="28"/>
          <w:szCs w:val="28"/>
        </w:rPr>
        <w:t>Доллар США как ключевая мировая валюта.</w:t>
      </w:r>
    </w:p>
    <w:p w:rsidR="003A0CFE" w:rsidRPr="006A4CCC" w:rsidRDefault="003A0CFE" w:rsidP="003A0CFE">
      <w:pPr>
        <w:rPr>
          <w:b/>
          <w:sz w:val="8"/>
          <w:szCs w:val="8"/>
          <w:highlight w:val="yellow"/>
        </w:rPr>
      </w:pPr>
    </w:p>
    <w:p w:rsidR="003A0CFE" w:rsidRPr="00A66D17" w:rsidRDefault="00264E4F" w:rsidP="003A0CFE">
      <w:pPr>
        <w:pStyle w:val="a3"/>
        <w:spacing w:before="195" w:line="276" w:lineRule="auto"/>
        <w:ind w:right="598"/>
        <w:jc w:val="both"/>
      </w:pPr>
      <w:r w:rsidRPr="00A66D17">
        <w:t xml:space="preserve">Факторы глобального доминирования доллара США. Риски </w:t>
      </w:r>
      <w:r w:rsidR="00CD361D">
        <w:t>не</w:t>
      </w:r>
      <w:r w:rsidRPr="00A66D17">
        <w:t>выполнения долларом США роли мировой валюты. Воспроизвод</w:t>
      </w:r>
      <w:r w:rsidR="007A2BE1" w:rsidRPr="00A66D17">
        <w:t>с</w:t>
      </w:r>
      <w:r w:rsidRPr="00A66D17">
        <w:t>тв</w:t>
      </w:r>
      <w:r w:rsidR="007A2BE1" w:rsidRPr="00A66D17">
        <w:t>о</w:t>
      </w:r>
      <w:r w:rsidRPr="00A66D17">
        <w:t xml:space="preserve"> </w:t>
      </w:r>
      <w:r w:rsidR="007A2BE1" w:rsidRPr="00A66D17">
        <w:t>торговых</w:t>
      </w:r>
      <w:r w:rsidRPr="00A66D17">
        <w:t xml:space="preserve"> дисбалансов.</w:t>
      </w:r>
      <w:r w:rsidR="007A2BE1" w:rsidRPr="00A66D17">
        <w:t xml:space="preserve"> Рост </w:t>
      </w:r>
      <w:r w:rsidR="003B3757" w:rsidRPr="00A66D17">
        <w:t>дисбаланса внешнего финансирования. Отток капиталов из стран глобальной периферии. Рост глобальной инфляции. Валютные войны. Разрыв глобальных цепочек и неопротекционизм. Дестабилизация рынков топливно-сырьевых и энергетических ресурсов. Дедолларизация мировой валютно-финансовой системы</w:t>
      </w:r>
      <w:r w:rsidR="00A66D17">
        <w:t>: проблемы и перспективы</w:t>
      </w:r>
      <w:r w:rsidR="003B3757" w:rsidRPr="00A66D17">
        <w:t xml:space="preserve">. </w:t>
      </w:r>
    </w:p>
    <w:p w:rsidR="003A0CFE" w:rsidRPr="006A4CCC" w:rsidRDefault="003A0CFE" w:rsidP="002F7CD6">
      <w:pPr>
        <w:pStyle w:val="a3"/>
        <w:spacing w:before="195" w:line="276" w:lineRule="auto"/>
        <w:ind w:right="598"/>
        <w:jc w:val="both"/>
        <w:rPr>
          <w:sz w:val="8"/>
          <w:szCs w:val="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11. </w:t>
      </w:r>
      <w:r w:rsidR="003B3757" w:rsidRPr="00A66D17">
        <w:rPr>
          <w:b/>
          <w:sz w:val="28"/>
          <w:szCs w:val="28"/>
        </w:rPr>
        <w:t>Евро как главный конкурент доллара США.</w:t>
      </w:r>
    </w:p>
    <w:p w:rsidR="003A0CFE" w:rsidRPr="006A4CCC" w:rsidRDefault="003A0CFE" w:rsidP="003A0CFE">
      <w:pPr>
        <w:rPr>
          <w:b/>
          <w:sz w:val="8"/>
          <w:szCs w:val="8"/>
        </w:rPr>
      </w:pPr>
    </w:p>
    <w:p w:rsidR="003A0CFE" w:rsidRPr="00A66D17" w:rsidRDefault="003B3757" w:rsidP="003A0CFE">
      <w:pPr>
        <w:pStyle w:val="a3"/>
        <w:spacing w:before="195" w:line="276" w:lineRule="auto"/>
        <w:ind w:right="598"/>
        <w:jc w:val="both"/>
      </w:pPr>
      <w:r w:rsidRPr="00A66D17">
        <w:t xml:space="preserve">Роль евро </w:t>
      </w:r>
      <w:r w:rsidR="008E57D3" w:rsidRPr="00A66D17">
        <w:t xml:space="preserve">в </w:t>
      </w:r>
      <w:r w:rsidRPr="00A66D17">
        <w:t>международных расчет</w:t>
      </w:r>
      <w:r w:rsidR="008E57D3" w:rsidRPr="00A66D17">
        <w:t>ах</w:t>
      </w:r>
      <w:r w:rsidRPr="00A66D17">
        <w:t xml:space="preserve">. Евро на международном валютном рынке. Евро как как валюта международных инвестиций. </w:t>
      </w:r>
      <w:r w:rsidR="00A66D17" w:rsidRPr="00A66D17">
        <w:t>Использование евро в официальных международных валютных резервах</w:t>
      </w:r>
      <w:r w:rsidRPr="00A66D17">
        <w:t xml:space="preserve">. Евро как валюта привязки денежно-кредитной политики. Влияние неолиберализма на </w:t>
      </w:r>
      <w:r w:rsidR="00A66D17" w:rsidRPr="00A66D17">
        <w:t>международную ко</w:t>
      </w:r>
      <w:r w:rsidRPr="00A66D17">
        <w:t>нкурент</w:t>
      </w:r>
      <w:r w:rsidR="00A66D17" w:rsidRPr="00A66D17">
        <w:t>оспособность</w:t>
      </w:r>
      <w:r w:rsidRPr="00A66D17">
        <w:t xml:space="preserve"> евро. </w:t>
      </w:r>
      <w:r w:rsidR="00734AC4" w:rsidRPr="00A66D17">
        <w:t xml:space="preserve">Позиции Европейского </w:t>
      </w:r>
      <w:r w:rsidR="00734AC4" w:rsidRPr="00A66D17">
        <w:lastRenderedPageBreak/>
        <w:t xml:space="preserve">центрального банка в мировой финансовой архитектуре. </w:t>
      </w:r>
      <w:r w:rsidR="00A66D17" w:rsidRPr="00A66D17">
        <w:t>Б</w:t>
      </w:r>
      <w:r w:rsidR="00734AC4" w:rsidRPr="00A66D17">
        <w:t>рекзит</w:t>
      </w:r>
      <w:r w:rsidR="00A66D17" w:rsidRPr="00A66D17">
        <w:t xml:space="preserve"> и</w:t>
      </w:r>
      <w:r w:rsidR="00734AC4" w:rsidRPr="00A66D17">
        <w:t xml:space="preserve"> развитие европейских финансовых рынков.    </w:t>
      </w:r>
      <w:r w:rsidRPr="00A66D17">
        <w:t xml:space="preserve"> 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12. </w:t>
      </w:r>
      <w:r w:rsidR="00734AC4" w:rsidRPr="00A66D17">
        <w:rPr>
          <w:b/>
          <w:sz w:val="28"/>
          <w:szCs w:val="28"/>
        </w:rPr>
        <w:t>Юань как новая резервная валюта</w:t>
      </w:r>
      <w:r w:rsidRPr="00A66D17">
        <w:rPr>
          <w:b/>
          <w:sz w:val="28"/>
          <w:szCs w:val="28"/>
        </w:rPr>
        <w:t>.</w:t>
      </w:r>
    </w:p>
    <w:p w:rsidR="003A0CFE" w:rsidRPr="006A4CCC" w:rsidRDefault="003A0CFE" w:rsidP="003A0CFE">
      <w:pPr>
        <w:rPr>
          <w:b/>
          <w:sz w:val="8"/>
          <w:szCs w:val="8"/>
        </w:rPr>
      </w:pPr>
    </w:p>
    <w:p w:rsidR="003A0CFE" w:rsidRPr="00A66D17" w:rsidRDefault="00734AC4" w:rsidP="003A0CFE">
      <w:pPr>
        <w:pStyle w:val="a3"/>
        <w:spacing w:before="195" w:line="276" w:lineRule="auto"/>
        <w:ind w:right="598"/>
        <w:jc w:val="both"/>
      </w:pPr>
      <w:r w:rsidRPr="00A66D17">
        <w:t>Роль Китая в процессах глобализации</w:t>
      </w:r>
      <w:r w:rsidR="00C242D2" w:rsidRPr="00A66D17">
        <w:t xml:space="preserve"> мировой экономики</w:t>
      </w:r>
      <w:r w:rsidR="003A0CFE" w:rsidRPr="00A66D17">
        <w:t xml:space="preserve">. </w:t>
      </w:r>
      <w:r w:rsidRPr="00A66D17">
        <w:t xml:space="preserve">Цивилизационная специфика интернационализации юаня. Пределы интернационализации юаня. Китаецентричные институты глобального управления. </w:t>
      </w:r>
      <w:r w:rsidR="00C242D2" w:rsidRPr="00A66D17">
        <w:t xml:space="preserve">Роль </w:t>
      </w:r>
      <w:r w:rsidRPr="00A66D17">
        <w:t>юаня как валюты международных резервов, расчетов, валютной торговли, займов и инвестиций.</w:t>
      </w:r>
      <w:r w:rsidR="008E57D3" w:rsidRPr="00A66D17">
        <w:t xml:space="preserve"> Перспективы интернационализации юаня.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13. </w:t>
      </w:r>
      <w:r w:rsidR="00734AC4" w:rsidRPr="00A66D17">
        <w:rPr>
          <w:b/>
          <w:sz w:val="28"/>
          <w:szCs w:val="28"/>
        </w:rPr>
        <w:t>Рубль как основная валюта коллективного пользования стран ЕАЭС</w:t>
      </w:r>
      <w:r w:rsidRPr="00A66D17">
        <w:rPr>
          <w:b/>
          <w:sz w:val="28"/>
          <w:szCs w:val="28"/>
        </w:rPr>
        <w:t>.</w:t>
      </w:r>
    </w:p>
    <w:p w:rsidR="003A0CFE" w:rsidRPr="006A4CCC" w:rsidRDefault="003A0CFE" w:rsidP="003A0CFE">
      <w:pPr>
        <w:rPr>
          <w:b/>
          <w:sz w:val="8"/>
          <w:szCs w:val="8"/>
          <w:highlight w:val="yellow"/>
        </w:rPr>
      </w:pPr>
    </w:p>
    <w:p w:rsidR="003A0CFE" w:rsidRPr="00A66D17" w:rsidRDefault="00734AC4" w:rsidP="003A0CFE">
      <w:pPr>
        <w:pStyle w:val="a3"/>
        <w:spacing w:before="195" w:line="276" w:lineRule="auto"/>
        <w:ind w:right="598"/>
        <w:jc w:val="both"/>
      </w:pPr>
      <w:r w:rsidRPr="00A66D17">
        <w:t>Усиление использования рубля во взаимных расчетах стран ЕАЭС</w:t>
      </w:r>
      <w:r w:rsidR="003A0CFE" w:rsidRPr="00A66D17">
        <w:t xml:space="preserve">.  </w:t>
      </w:r>
      <w:r w:rsidRPr="00A66D17">
        <w:t xml:space="preserve">Интегрированный валютный рынок ЕАЭС. Россия в мировой финансовой архитектуре. Особенности расчетов в рублях с дружественными и недружественными странами. Финансовые институты и технологии коллективного пользования. Двухконтурная денежная система. </w:t>
      </w:r>
      <w:r w:rsidR="00C242D2" w:rsidRPr="00A66D17">
        <w:t>Проблемы и п</w:t>
      </w:r>
      <w:r w:rsidRPr="00A66D17">
        <w:t>ер</w:t>
      </w:r>
      <w:r w:rsidR="004A1326" w:rsidRPr="00A66D17">
        <w:t>с</w:t>
      </w:r>
      <w:r w:rsidRPr="00A66D17">
        <w:t>пективы создания Еврази</w:t>
      </w:r>
      <w:r w:rsidR="004A1326" w:rsidRPr="00A66D17">
        <w:t>й</w:t>
      </w:r>
      <w:r w:rsidRPr="00A66D17">
        <w:t>ской валютной системы.</w:t>
      </w:r>
      <w:r w:rsidR="003A0CFE" w:rsidRPr="00A66D17">
        <w:t xml:space="preserve">    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14. </w:t>
      </w:r>
      <w:r w:rsidR="004A1326" w:rsidRPr="00A66D17">
        <w:rPr>
          <w:b/>
          <w:sz w:val="28"/>
          <w:szCs w:val="28"/>
        </w:rPr>
        <w:t>Перспективы интернационализации валют развивающихся стран</w:t>
      </w:r>
      <w:r w:rsidRPr="00A66D17">
        <w:rPr>
          <w:b/>
          <w:sz w:val="28"/>
          <w:szCs w:val="28"/>
        </w:rPr>
        <w:t>.</w:t>
      </w:r>
    </w:p>
    <w:p w:rsidR="003A0CFE" w:rsidRPr="006A4CCC" w:rsidRDefault="003A0CFE" w:rsidP="003A0CFE">
      <w:pPr>
        <w:rPr>
          <w:b/>
          <w:sz w:val="8"/>
          <w:szCs w:val="8"/>
        </w:rPr>
      </w:pPr>
    </w:p>
    <w:p w:rsidR="003A0CFE" w:rsidRPr="00A66D17" w:rsidRDefault="004A1326" w:rsidP="003A0CFE">
      <w:pPr>
        <w:pStyle w:val="a3"/>
        <w:spacing w:before="195" w:line="276" w:lineRule="auto"/>
        <w:ind w:right="598"/>
        <w:jc w:val="both"/>
      </w:pPr>
      <w:r w:rsidRPr="00A66D17">
        <w:t>Повышение роли развивающихся стран в мировой экономике</w:t>
      </w:r>
      <w:r w:rsidR="003A0CFE" w:rsidRPr="00A66D17">
        <w:t>.</w:t>
      </w:r>
      <w:r w:rsidRPr="00A66D17">
        <w:t xml:space="preserve"> Макроэкономические условия интернационализации валют развивающихся стран. Экономический рост и конвергенция доходов. Формирование рынка долговых ценных бумаг. Изменения в структуре платежного баланса. Институциональные условия интернационализации валют развивающихся стран. Роль глобальных корпораций в интернационализации валют. Международные финансовые центры. Структурные условия интернационализации валют развивающихся стран. </w:t>
      </w:r>
      <w:r w:rsidR="00C242D2" w:rsidRPr="00A66D17">
        <w:t>Изменение роли валют развивающихся стран на м</w:t>
      </w:r>
      <w:r w:rsidRPr="00A66D17">
        <w:t>ирово</w:t>
      </w:r>
      <w:r w:rsidR="00C242D2" w:rsidRPr="00A66D17">
        <w:t>м</w:t>
      </w:r>
      <w:r w:rsidRPr="00A66D17">
        <w:t xml:space="preserve"> валютн</w:t>
      </w:r>
      <w:r w:rsidR="00C242D2" w:rsidRPr="00A66D17">
        <w:t>ом</w:t>
      </w:r>
      <w:r w:rsidRPr="00A66D17">
        <w:t xml:space="preserve"> рынк</w:t>
      </w:r>
      <w:r w:rsidR="00C242D2" w:rsidRPr="00A66D17">
        <w:t>е</w:t>
      </w:r>
      <w:r w:rsidRPr="00A66D17">
        <w:t xml:space="preserve">. Трансформация международных резервных активов и платежных систем.   </w:t>
      </w:r>
      <w:r w:rsidR="003A0CFE" w:rsidRPr="00A66D17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15. </w:t>
      </w:r>
      <w:r w:rsidR="004A1326" w:rsidRPr="00A66D17">
        <w:rPr>
          <w:b/>
          <w:sz w:val="28"/>
          <w:szCs w:val="28"/>
        </w:rPr>
        <w:t>Криптовалюты и цифровые валюты центральных банков</w:t>
      </w:r>
      <w:r w:rsidRPr="00A66D17">
        <w:rPr>
          <w:b/>
          <w:sz w:val="28"/>
          <w:szCs w:val="28"/>
        </w:rPr>
        <w:t>.</w:t>
      </w:r>
    </w:p>
    <w:p w:rsidR="003A0CFE" w:rsidRPr="006A4CCC" w:rsidRDefault="003A0CFE" w:rsidP="003A0CFE">
      <w:pPr>
        <w:rPr>
          <w:b/>
          <w:sz w:val="8"/>
          <w:szCs w:val="8"/>
        </w:rPr>
      </w:pPr>
    </w:p>
    <w:p w:rsidR="003A0CFE" w:rsidRPr="00A66D17" w:rsidRDefault="004A1326" w:rsidP="003A0CFE">
      <w:pPr>
        <w:pStyle w:val="a3"/>
        <w:spacing w:before="195" w:line="276" w:lineRule="auto"/>
        <w:ind w:right="598"/>
        <w:jc w:val="both"/>
      </w:pPr>
      <w:r w:rsidRPr="00A66D17">
        <w:t xml:space="preserve">Криптовалюты как денежный феномен цифровой экономики. </w:t>
      </w:r>
      <w:r w:rsidR="003A0CFE" w:rsidRPr="00A66D17">
        <w:t>При</w:t>
      </w:r>
      <w:r w:rsidR="0046252E" w:rsidRPr="00A66D17">
        <w:t xml:space="preserve">нципы работы распределенного реестра. Классификация криптовалют. Преимущества и риски криптосистем. Регулирование криптоактивов. Цифровые валюты центральных банков (ЦВЦБ). Розничные и оптовые </w:t>
      </w:r>
      <w:r w:rsidR="0046252E" w:rsidRPr="00A66D17">
        <w:lastRenderedPageBreak/>
        <w:t xml:space="preserve">ЦВЦБ. </w:t>
      </w:r>
      <w:r w:rsidR="00245BD3" w:rsidRPr="00A66D17">
        <w:t xml:space="preserve">Одноуровневая и двухуровневая системы ЦВЦБ. </w:t>
      </w:r>
      <w:r w:rsidR="0046252E" w:rsidRPr="00A66D17">
        <w:t xml:space="preserve">Особенности цифровизации денежного обращения в Китае. Цифровой рубль. Цифровая глобализация и </w:t>
      </w:r>
      <w:r w:rsidR="00A66D17">
        <w:t>перспективы</w:t>
      </w:r>
      <w:r w:rsidR="0046252E" w:rsidRPr="00A66D17">
        <w:t xml:space="preserve"> создания кибернетической валютной системы.  </w:t>
      </w:r>
      <w:r w:rsidR="003A0CFE" w:rsidRPr="00A66D17">
        <w:t xml:space="preserve">       </w:t>
      </w:r>
    </w:p>
    <w:p w:rsidR="002F7CD6" w:rsidRPr="006A4CCC" w:rsidRDefault="002F7CD6" w:rsidP="007475D0">
      <w:pPr>
        <w:pStyle w:val="a3"/>
        <w:spacing w:before="195" w:line="276" w:lineRule="auto"/>
        <w:ind w:right="598"/>
        <w:jc w:val="both"/>
        <w:rPr>
          <w:sz w:val="8"/>
          <w:szCs w:val="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3D6CF7" w:rsidRPr="00A66D17">
        <w:rPr>
          <w:b/>
          <w:sz w:val="28"/>
          <w:szCs w:val="28"/>
        </w:rPr>
        <w:t>1</w:t>
      </w:r>
      <w:r w:rsidRPr="00A66D17">
        <w:rPr>
          <w:b/>
          <w:sz w:val="28"/>
          <w:szCs w:val="28"/>
        </w:rPr>
        <w:t xml:space="preserve">6. </w:t>
      </w:r>
      <w:r w:rsidR="0046252E" w:rsidRPr="00A66D17">
        <w:rPr>
          <w:b/>
          <w:sz w:val="28"/>
          <w:szCs w:val="28"/>
        </w:rPr>
        <w:t>Направления трансформации мировой валютно-финансовой системы</w:t>
      </w:r>
      <w:r w:rsidRPr="00A66D17">
        <w:rPr>
          <w:b/>
          <w:sz w:val="28"/>
          <w:szCs w:val="28"/>
        </w:rPr>
        <w:t>.</w:t>
      </w:r>
    </w:p>
    <w:p w:rsidR="003A0CFE" w:rsidRPr="006A4CCC" w:rsidRDefault="003A0CFE" w:rsidP="003A0CFE">
      <w:pPr>
        <w:rPr>
          <w:b/>
          <w:sz w:val="8"/>
          <w:szCs w:val="8"/>
        </w:rPr>
      </w:pPr>
    </w:p>
    <w:p w:rsidR="003A0CFE" w:rsidRPr="00A66D17" w:rsidRDefault="0046252E" w:rsidP="003A0CFE">
      <w:pPr>
        <w:pStyle w:val="a3"/>
        <w:spacing w:before="195" w:line="276" w:lineRule="auto"/>
        <w:ind w:right="598"/>
        <w:jc w:val="both"/>
      </w:pPr>
      <w:r w:rsidRPr="00A66D17">
        <w:t xml:space="preserve">Факторы трансформации мировой валютно-финансовой системы. Финансиализация и глобальные дисбалансы.  Сценарии реорганизации мировой валютно-финансовой системы. Мировые деньги. Суверенные деньги. Цифровые деньги. Региональные деньги. Проблема эталонирования стоимости в контексте создания международной ликвидности.   </w:t>
      </w:r>
    </w:p>
    <w:p w:rsidR="00877AD9" w:rsidRDefault="006E789C" w:rsidP="00964E6C">
      <w:pPr>
        <w:pStyle w:val="1"/>
        <w:numPr>
          <w:ilvl w:val="1"/>
          <w:numId w:val="27"/>
        </w:numPr>
        <w:tabs>
          <w:tab w:val="left" w:pos="1215"/>
        </w:tabs>
        <w:spacing w:before="245"/>
        <w:ind w:left="1214" w:hanging="494"/>
        <w:jc w:val="left"/>
      </w:pPr>
      <w:bookmarkStart w:id="22" w:name="_Toc124249865"/>
      <w:bookmarkStart w:id="23" w:name="_Toc189061697"/>
      <w:r>
        <w:t>Учебно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план</w:t>
      </w:r>
      <w:bookmarkEnd w:id="22"/>
      <w:bookmarkEnd w:id="23"/>
    </w:p>
    <w:p w:rsidR="00877AD9" w:rsidRPr="0059691A" w:rsidRDefault="006E789C" w:rsidP="00F94403">
      <w:pPr>
        <w:pStyle w:val="a3"/>
        <w:spacing w:before="105"/>
        <w:ind w:left="494" w:right="78" w:firstLine="720"/>
        <w:jc w:val="right"/>
        <w:rPr>
          <w:sz w:val="24"/>
          <w:szCs w:val="24"/>
        </w:rPr>
      </w:pPr>
      <w:r w:rsidRPr="0059691A">
        <w:rPr>
          <w:sz w:val="24"/>
          <w:szCs w:val="24"/>
        </w:rPr>
        <w:t>Таблица</w:t>
      </w:r>
      <w:r w:rsidRPr="0059691A">
        <w:rPr>
          <w:spacing w:val="-1"/>
          <w:sz w:val="24"/>
          <w:szCs w:val="24"/>
        </w:rPr>
        <w:t xml:space="preserve"> </w:t>
      </w:r>
      <w:r w:rsidR="0059691A" w:rsidRPr="0059691A">
        <w:rPr>
          <w:sz w:val="24"/>
          <w:szCs w:val="24"/>
        </w:rPr>
        <w:t>3</w:t>
      </w:r>
    </w:p>
    <w:tbl>
      <w:tblPr>
        <w:tblStyle w:val="TableNormal"/>
        <w:tblW w:w="9356" w:type="dxa"/>
        <w:tblInd w:w="4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708"/>
        <w:gridCol w:w="851"/>
        <w:gridCol w:w="850"/>
        <w:gridCol w:w="1276"/>
        <w:gridCol w:w="851"/>
        <w:gridCol w:w="1417"/>
      </w:tblGrid>
      <w:tr w:rsidR="00877AD9" w:rsidRPr="00A66D17" w:rsidTr="006A4CCC">
        <w:trPr>
          <w:trHeight w:val="834"/>
        </w:trPr>
        <w:tc>
          <w:tcPr>
            <w:tcW w:w="566" w:type="dxa"/>
            <w:vMerge w:val="restart"/>
            <w:vAlign w:val="center"/>
          </w:tcPr>
          <w:p w:rsidR="00877AD9" w:rsidRPr="00A66D17" w:rsidRDefault="006E789C" w:rsidP="00CD361D">
            <w:pPr>
              <w:pStyle w:val="TableParagraph"/>
              <w:spacing w:line="276" w:lineRule="auto"/>
              <w:ind w:left="38" w:right="149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№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п/п</w:t>
            </w:r>
          </w:p>
        </w:tc>
        <w:tc>
          <w:tcPr>
            <w:tcW w:w="2837" w:type="dxa"/>
            <w:vMerge w:val="restart"/>
            <w:vAlign w:val="center"/>
          </w:tcPr>
          <w:p w:rsidR="00877AD9" w:rsidRPr="00A66D17" w:rsidRDefault="006E789C" w:rsidP="00F94AD4">
            <w:pPr>
              <w:pStyle w:val="TableParagraph"/>
              <w:ind w:left="43" w:right="340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Наименование темы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(раздела)</w:t>
            </w:r>
            <w:r w:rsidRPr="00A66D17">
              <w:rPr>
                <w:b/>
                <w:spacing w:val="-1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дисциплины</w:t>
            </w:r>
          </w:p>
        </w:tc>
        <w:tc>
          <w:tcPr>
            <w:tcW w:w="4536" w:type="dxa"/>
            <w:gridSpan w:val="5"/>
            <w:vAlign w:val="center"/>
          </w:tcPr>
          <w:p w:rsidR="00877AD9" w:rsidRPr="00A66D17" w:rsidRDefault="006E789C" w:rsidP="00CD361D">
            <w:pPr>
              <w:pStyle w:val="TableParagraph"/>
              <w:spacing w:line="275" w:lineRule="exact"/>
              <w:ind w:left="696"/>
              <w:jc w:val="center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Трудоемкость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часах</w:t>
            </w:r>
          </w:p>
        </w:tc>
        <w:tc>
          <w:tcPr>
            <w:tcW w:w="1417" w:type="dxa"/>
            <w:vMerge w:val="restart"/>
            <w:vAlign w:val="center"/>
          </w:tcPr>
          <w:p w:rsidR="00877AD9" w:rsidRPr="00A66D17" w:rsidRDefault="006E789C" w:rsidP="00F94AD4">
            <w:pPr>
              <w:pStyle w:val="TableParagraph"/>
              <w:ind w:left="42" w:right="477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Формы</w:t>
            </w:r>
            <w:r w:rsidRPr="00A66D17">
              <w:rPr>
                <w:b/>
                <w:spacing w:val="1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текущего</w:t>
            </w:r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контроля</w:t>
            </w:r>
          </w:p>
          <w:p w:rsidR="00877AD9" w:rsidRPr="00A66D17" w:rsidRDefault="00877AD9" w:rsidP="00CD361D">
            <w:pPr>
              <w:pStyle w:val="TableParagraph"/>
              <w:spacing w:before="1"/>
              <w:ind w:left="42"/>
              <w:rPr>
                <w:b/>
                <w:sz w:val="20"/>
              </w:rPr>
            </w:pPr>
          </w:p>
        </w:tc>
      </w:tr>
      <w:tr w:rsidR="00877AD9" w:rsidRPr="00A66D17" w:rsidTr="006A4CCC">
        <w:trPr>
          <w:trHeight w:val="572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CD361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CD361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877AD9" w:rsidRPr="00A66D17" w:rsidRDefault="00F94AD4" w:rsidP="00CD361D">
            <w:pPr>
              <w:pStyle w:val="TableParagraph"/>
              <w:ind w:left="1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 часов</w:t>
            </w:r>
          </w:p>
        </w:tc>
        <w:tc>
          <w:tcPr>
            <w:tcW w:w="2977" w:type="dxa"/>
            <w:gridSpan w:val="3"/>
            <w:vAlign w:val="center"/>
          </w:tcPr>
          <w:p w:rsidR="00877AD9" w:rsidRPr="00A66D17" w:rsidRDefault="006E789C" w:rsidP="00CD361D">
            <w:pPr>
              <w:pStyle w:val="TableParagraph"/>
              <w:ind w:left="296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Аудиторная</w:t>
            </w:r>
            <w:r w:rsidRPr="00A66D17">
              <w:rPr>
                <w:b/>
                <w:spacing w:val="-3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vAlign w:val="center"/>
          </w:tcPr>
          <w:p w:rsidR="00877AD9" w:rsidRPr="00A66D17" w:rsidRDefault="006E789C" w:rsidP="00F94AD4">
            <w:pPr>
              <w:pStyle w:val="TableParagraph"/>
              <w:ind w:left="51" w:right="103"/>
              <w:jc w:val="center"/>
              <w:rPr>
                <w:b/>
                <w:sz w:val="20"/>
              </w:rPr>
            </w:pPr>
            <w:r w:rsidRPr="00A66D17">
              <w:rPr>
                <w:b/>
                <w:spacing w:val="-1"/>
                <w:sz w:val="20"/>
              </w:rPr>
              <w:t>Самост</w:t>
            </w:r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CD361D">
            <w:pPr>
              <w:rPr>
                <w:sz w:val="2"/>
                <w:szCs w:val="2"/>
              </w:rPr>
            </w:pPr>
          </w:p>
        </w:tc>
      </w:tr>
      <w:tr w:rsidR="005B5804" w:rsidRPr="00A66D17" w:rsidTr="006A4CCC">
        <w:trPr>
          <w:trHeight w:val="698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Align w:val="center"/>
          </w:tcPr>
          <w:p w:rsidR="005B5804" w:rsidRPr="00A66D17" w:rsidRDefault="005B5804" w:rsidP="00CD361D">
            <w:pPr>
              <w:pStyle w:val="TableParagraph"/>
              <w:spacing w:before="2"/>
              <w:ind w:left="7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Общая</w:t>
            </w:r>
          </w:p>
        </w:tc>
        <w:tc>
          <w:tcPr>
            <w:tcW w:w="850" w:type="dxa"/>
            <w:vAlign w:val="center"/>
          </w:tcPr>
          <w:p w:rsidR="005B5804" w:rsidRPr="00A66D17" w:rsidRDefault="005B5804" w:rsidP="00CD361D">
            <w:pPr>
              <w:pStyle w:val="TableParagraph"/>
              <w:spacing w:before="2"/>
              <w:ind w:left="41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5B5804" w:rsidRPr="00A66D17" w:rsidRDefault="005B5804" w:rsidP="00F94AD4">
            <w:pPr>
              <w:pStyle w:val="TableParagraph"/>
              <w:spacing w:before="2"/>
              <w:ind w:left="42" w:right="65"/>
              <w:jc w:val="center"/>
              <w:rPr>
                <w:b/>
                <w:sz w:val="18"/>
              </w:rPr>
            </w:pPr>
            <w:r w:rsidRPr="00A66D17">
              <w:rPr>
                <w:b/>
                <w:spacing w:val="-1"/>
                <w:sz w:val="18"/>
              </w:rPr>
              <w:t xml:space="preserve">Практ. </w:t>
            </w:r>
            <w:r w:rsidRPr="00A66D17">
              <w:rPr>
                <w:b/>
                <w:sz w:val="18"/>
              </w:rPr>
              <w:t>и</w:t>
            </w:r>
            <w:r w:rsidRPr="00A66D17">
              <w:rPr>
                <w:b/>
                <w:spacing w:val="-42"/>
                <w:sz w:val="18"/>
              </w:rPr>
              <w:t xml:space="preserve"> </w:t>
            </w:r>
            <w:r w:rsidRPr="00A66D17">
              <w:rPr>
                <w:b/>
                <w:sz w:val="18"/>
              </w:rPr>
              <w:t>семин.</w:t>
            </w:r>
          </w:p>
          <w:p w:rsidR="005B5804" w:rsidRPr="00A66D17" w:rsidRDefault="005B5804" w:rsidP="00F94AD4">
            <w:pPr>
              <w:pStyle w:val="TableParagraph"/>
              <w:ind w:left="4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занятия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rPr>
                <w:sz w:val="2"/>
                <w:szCs w:val="2"/>
              </w:rPr>
            </w:pPr>
          </w:p>
        </w:tc>
      </w:tr>
      <w:tr w:rsidR="005B5804" w:rsidRPr="00A66D17" w:rsidTr="006A4CCC">
        <w:trPr>
          <w:trHeight w:val="849"/>
        </w:trPr>
        <w:tc>
          <w:tcPr>
            <w:tcW w:w="566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 w:rsidRPr="00A66D17">
              <w:rPr>
                <w:sz w:val="24"/>
              </w:rPr>
              <w:t>1.</w:t>
            </w:r>
          </w:p>
        </w:tc>
        <w:tc>
          <w:tcPr>
            <w:tcW w:w="2837" w:type="dxa"/>
            <w:vAlign w:val="center"/>
          </w:tcPr>
          <w:p w:rsidR="005B5804" w:rsidRPr="00A66D17" w:rsidRDefault="009523B9" w:rsidP="00CD361D">
            <w:pPr>
              <w:pStyle w:val="TableParagraph"/>
              <w:ind w:left="38" w:right="471"/>
            </w:pPr>
            <w:r w:rsidRPr="00A66D17">
              <w:t>Сущность и противоречия современной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  <w:rPr>
                <w:lang w:val="en-US"/>
              </w:rPr>
            </w:pPr>
            <w:r w:rsidRPr="00A66D17">
              <w:rPr>
                <w:lang w:val="en-US"/>
              </w:rPr>
              <w:t>8</w:t>
            </w:r>
          </w:p>
        </w:tc>
        <w:tc>
          <w:tcPr>
            <w:tcW w:w="850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41"/>
              <w:jc w:val="center"/>
            </w:pPr>
            <w:r w:rsidRPr="00A66D17">
              <w:rPr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40"/>
              <w:jc w:val="center"/>
            </w:pPr>
            <w:r w:rsidRPr="00A66D17">
              <w:t>4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0"/>
              <w:jc w:val="center"/>
            </w:pPr>
            <w:r w:rsidRPr="00A66D17">
              <w:t>1</w:t>
            </w:r>
          </w:p>
        </w:tc>
        <w:tc>
          <w:tcPr>
            <w:tcW w:w="1417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42" w:lineRule="auto"/>
              <w:ind w:left="42" w:right="273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</w:t>
            </w:r>
          </w:p>
        </w:tc>
      </w:tr>
      <w:tr w:rsidR="005B5804" w:rsidRPr="00A66D17" w:rsidTr="006A4CCC">
        <w:trPr>
          <w:trHeight w:val="995"/>
        </w:trPr>
        <w:tc>
          <w:tcPr>
            <w:tcW w:w="566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70" w:lineRule="exact"/>
              <w:ind w:left="47"/>
              <w:rPr>
                <w:sz w:val="24"/>
              </w:rPr>
            </w:pPr>
            <w:r w:rsidRPr="00A66D17">
              <w:rPr>
                <w:sz w:val="24"/>
              </w:rPr>
              <w:t>2.</w:t>
            </w:r>
          </w:p>
        </w:tc>
        <w:tc>
          <w:tcPr>
            <w:tcW w:w="2837" w:type="dxa"/>
            <w:vAlign w:val="center"/>
          </w:tcPr>
          <w:p w:rsidR="005B5804" w:rsidRPr="00A66D17" w:rsidRDefault="0015353F" w:rsidP="00CD361D">
            <w:pPr>
              <w:pStyle w:val="TableParagraph"/>
              <w:tabs>
                <w:tab w:val="left" w:pos="1612"/>
              </w:tabs>
              <w:ind w:left="38" w:right="18"/>
            </w:pPr>
            <w:r w:rsidRPr="00A66D17">
              <w:t>Золотой стандарт. Парижская и Генуэзская валютные системы.</w:t>
            </w:r>
          </w:p>
        </w:tc>
        <w:tc>
          <w:tcPr>
            <w:tcW w:w="708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46" w:lineRule="exact"/>
              <w:ind w:left="41"/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40"/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41"/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5B5804" w:rsidRPr="00A66D17" w:rsidRDefault="005B5804" w:rsidP="00CD361D">
            <w:pPr>
              <w:pStyle w:val="TableParagraph"/>
              <w:ind w:left="42" w:right="4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выполненных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5B5804" w:rsidRPr="00A66D17" w:rsidTr="006A4CCC">
        <w:trPr>
          <w:trHeight w:val="856"/>
        </w:trPr>
        <w:tc>
          <w:tcPr>
            <w:tcW w:w="566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3.</w:t>
            </w:r>
          </w:p>
        </w:tc>
        <w:tc>
          <w:tcPr>
            <w:tcW w:w="2837" w:type="dxa"/>
            <w:vAlign w:val="center"/>
          </w:tcPr>
          <w:p w:rsidR="005B5804" w:rsidRPr="00A66D17" w:rsidRDefault="0015353F" w:rsidP="00CD361D">
            <w:pPr>
              <w:pStyle w:val="TableParagraph"/>
              <w:ind w:left="38" w:right="332"/>
            </w:pPr>
            <w:r w:rsidRPr="00A66D17">
              <w:t>Золотодолларовый стандарт. Бреттон-Вудская валютная система.</w:t>
            </w:r>
          </w:p>
        </w:tc>
        <w:tc>
          <w:tcPr>
            <w:tcW w:w="708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9" w:lineRule="exact"/>
              <w:ind w:left="38"/>
              <w:jc w:val="center"/>
              <w:rPr>
                <w:lang w:val="en-US"/>
              </w:rPr>
            </w:pPr>
            <w:r w:rsidRPr="00A66D17">
              <w:rPr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5B5804" w:rsidRPr="00A66D17" w:rsidRDefault="00272848" w:rsidP="00CD361D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9" w:lineRule="exact"/>
              <w:ind w:left="40"/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5B5804" w:rsidRPr="00A66D17" w:rsidRDefault="005B5804" w:rsidP="00CD361D">
            <w:pPr>
              <w:pStyle w:val="TableParagraph"/>
              <w:ind w:left="42" w:right="273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</w:t>
            </w:r>
          </w:p>
        </w:tc>
      </w:tr>
      <w:tr w:rsidR="009523B9" w:rsidRPr="00A66D17" w:rsidTr="006A4CCC">
        <w:trPr>
          <w:trHeight w:val="971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4.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332"/>
            </w:pPr>
            <w:r w:rsidRPr="00A66D17">
              <w:t>Мультивалютный стандарт. Ямайская валютная система.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4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конспектов,</w:t>
            </w:r>
            <w:r w:rsidRPr="00A66D17">
              <w:rPr>
                <w:spacing w:val="1"/>
              </w:rPr>
              <w:t xml:space="preserve"> </w:t>
            </w:r>
            <w:r w:rsidRPr="00A66D17">
              <w:t>выполненных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9523B9" w:rsidRPr="00A66D17" w:rsidTr="006A4CCC">
        <w:trPr>
          <w:trHeight w:val="929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5.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6A4CCC">
            <w:pPr>
              <w:pStyle w:val="TableParagraph"/>
              <w:ind w:left="38" w:right="196"/>
            </w:pPr>
            <w:r w:rsidRPr="00A66D17">
              <w:t>Международная валютная система стран СЭВ. Переводной рубль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конспектов,</w:t>
            </w:r>
            <w:r w:rsidRPr="00A66D17">
              <w:rPr>
                <w:spacing w:val="-52"/>
              </w:rPr>
              <w:t xml:space="preserve"> </w:t>
            </w:r>
            <w:r w:rsidRPr="00A66D17">
              <w:t>выполнение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9523B9" w:rsidRPr="00A66D17" w:rsidTr="006A4CCC">
        <w:trPr>
          <w:trHeight w:val="554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 xml:space="preserve">6. 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Европейская валютная система. Экономический и валютный союз ЕС.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980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lastRenderedPageBreak/>
              <w:t>7.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Региональные валютные системы в Азии, Африке и Латинской Америке.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1093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8.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Мировая финансовая архитектура.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1109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9.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Фунт стерлингов как классическая резервная валюта.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1125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10.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Доллар США как ключевая мировая валюта.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1113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11.</w:t>
            </w:r>
          </w:p>
        </w:tc>
        <w:tc>
          <w:tcPr>
            <w:tcW w:w="2837" w:type="dxa"/>
            <w:vAlign w:val="center"/>
          </w:tcPr>
          <w:p w:rsidR="0015353F" w:rsidRPr="00A66D17" w:rsidRDefault="0015353F" w:rsidP="00CD361D">
            <w:pPr>
              <w:pStyle w:val="TableParagraph"/>
              <w:ind w:left="38" w:right="196"/>
            </w:pPr>
            <w:r w:rsidRPr="00A66D17">
              <w:t>Евро как главный конкурент доллара США.</w:t>
            </w:r>
          </w:p>
          <w:p w:rsidR="009523B9" w:rsidRPr="00A66D17" w:rsidRDefault="009523B9" w:rsidP="00CD361D">
            <w:pPr>
              <w:ind w:firstLine="720"/>
            </w:pP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987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12.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Юань как новая резервная валюта.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945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13.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Рубль как основная валюта коллективного пользования стран ЕАЭС.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105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14.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Перспективы интернационализации валют развивающихся стран.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960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15.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Криптовалюты и цифровые валюты центральных банков.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6A4CCC">
        <w:trPr>
          <w:trHeight w:val="1075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16.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Направления трансформации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8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7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7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5B5804" w:rsidRPr="00A66D17" w:rsidTr="006A4CCC">
        <w:trPr>
          <w:trHeight w:val="839"/>
        </w:trPr>
        <w:tc>
          <w:tcPr>
            <w:tcW w:w="566" w:type="dxa"/>
            <w:vAlign w:val="center"/>
          </w:tcPr>
          <w:p w:rsidR="005B5804" w:rsidRPr="00A66D17" w:rsidRDefault="005B5804" w:rsidP="00CD361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5B5804" w:rsidRPr="00A66D17" w:rsidRDefault="005B5804" w:rsidP="00CD361D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целом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по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дисциплине</w:t>
            </w:r>
          </w:p>
        </w:tc>
        <w:tc>
          <w:tcPr>
            <w:tcW w:w="708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144</w:t>
            </w:r>
          </w:p>
        </w:tc>
        <w:tc>
          <w:tcPr>
            <w:tcW w:w="851" w:type="dxa"/>
            <w:vAlign w:val="center"/>
          </w:tcPr>
          <w:p w:rsidR="005B5804" w:rsidRPr="00A66D17" w:rsidRDefault="0015353F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6</w:t>
            </w:r>
            <w:r w:rsidR="0023529F" w:rsidRPr="00A66D17">
              <w:t>8</w:t>
            </w:r>
          </w:p>
        </w:tc>
        <w:tc>
          <w:tcPr>
            <w:tcW w:w="850" w:type="dxa"/>
            <w:vAlign w:val="center"/>
          </w:tcPr>
          <w:p w:rsidR="005B5804" w:rsidRPr="00A66D17" w:rsidRDefault="0015353F" w:rsidP="00CD361D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t>34</w:t>
            </w:r>
          </w:p>
        </w:tc>
        <w:tc>
          <w:tcPr>
            <w:tcW w:w="1276" w:type="dxa"/>
            <w:vAlign w:val="center"/>
          </w:tcPr>
          <w:p w:rsidR="005B5804" w:rsidRPr="00A66D17" w:rsidRDefault="0015353F" w:rsidP="00CD361D">
            <w:pPr>
              <w:pStyle w:val="TableParagraph"/>
              <w:spacing w:line="249" w:lineRule="exact"/>
              <w:ind w:left="40"/>
              <w:jc w:val="center"/>
            </w:pPr>
            <w:r w:rsidRPr="00A66D17">
              <w:t>34</w:t>
            </w:r>
          </w:p>
        </w:tc>
        <w:tc>
          <w:tcPr>
            <w:tcW w:w="851" w:type="dxa"/>
            <w:vAlign w:val="center"/>
          </w:tcPr>
          <w:p w:rsidR="005B5804" w:rsidRPr="00A66D17" w:rsidRDefault="0015353F" w:rsidP="00CD361D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t>7</w:t>
            </w:r>
            <w:r w:rsidR="0023529F" w:rsidRPr="00A66D17">
              <w:t>6</w:t>
            </w:r>
          </w:p>
        </w:tc>
        <w:tc>
          <w:tcPr>
            <w:tcW w:w="1417" w:type="dxa"/>
            <w:vAlign w:val="center"/>
          </w:tcPr>
          <w:p w:rsidR="005B5804" w:rsidRPr="00A66D17" w:rsidRDefault="005B5804" w:rsidP="00CD361D">
            <w:pPr>
              <w:pStyle w:val="TableParagraph"/>
              <w:ind w:left="42" w:right="128"/>
              <w:rPr>
                <w:b/>
                <w:sz w:val="16"/>
              </w:rPr>
            </w:pPr>
            <w:r w:rsidRPr="00A66D17">
              <w:rPr>
                <w:b/>
                <w:sz w:val="16"/>
              </w:rPr>
              <w:t>Согласно</w:t>
            </w:r>
            <w:r w:rsidRPr="00A66D17">
              <w:rPr>
                <w:b/>
                <w:spacing w:val="1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учебному плану:</w:t>
            </w:r>
            <w:r w:rsidRPr="00A66D17">
              <w:rPr>
                <w:b/>
                <w:spacing w:val="-37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контрольная</w:t>
            </w:r>
            <w:r w:rsidRPr="00A66D17">
              <w:rPr>
                <w:b/>
                <w:spacing w:val="1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работа</w:t>
            </w:r>
          </w:p>
        </w:tc>
      </w:tr>
      <w:tr w:rsidR="007D2041" w:rsidTr="006A4CCC">
        <w:trPr>
          <w:trHeight w:val="411"/>
        </w:trPr>
        <w:tc>
          <w:tcPr>
            <w:tcW w:w="566" w:type="dxa"/>
            <w:vAlign w:val="center"/>
          </w:tcPr>
          <w:p w:rsidR="007D2041" w:rsidRPr="00A66D17" w:rsidRDefault="007D2041" w:rsidP="00CD361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7D2041" w:rsidRPr="00A66D17" w:rsidRDefault="007D2041" w:rsidP="00CD361D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Всего в %</w:t>
            </w:r>
          </w:p>
        </w:tc>
        <w:tc>
          <w:tcPr>
            <w:tcW w:w="708" w:type="dxa"/>
            <w:vAlign w:val="center"/>
          </w:tcPr>
          <w:p w:rsidR="007D2041" w:rsidRPr="00A66D17" w:rsidRDefault="007D2041" w:rsidP="00CD361D">
            <w:pPr>
              <w:pStyle w:val="TableParagraph"/>
              <w:spacing w:line="249" w:lineRule="exact"/>
              <w:ind w:left="38"/>
              <w:jc w:val="center"/>
            </w:pPr>
          </w:p>
        </w:tc>
        <w:tc>
          <w:tcPr>
            <w:tcW w:w="851" w:type="dxa"/>
            <w:vAlign w:val="center"/>
          </w:tcPr>
          <w:p w:rsidR="007D2041" w:rsidRPr="00A66D17" w:rsidRDefault="0015353F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47</w:t>
            </w:r>
            <w:r w:rsidR="00C63EC0" w:rsidRPr="00A66D17">
              <w:t>%</w:t>
            </w:r>
          </w:p>
        </w:tc>
        <w:tc>
          <w:tcPr>
            <w:tcW w:w="850" w:type="dxa"/>
            <w:vAlign w:val="center"/>
          </w:tcPr>
          <w:p w:rsidR="007D2041" w:rsidRPr="00A66D17" w:rsidRDefault="00663CA6" w:rsidP="00CD361D">
            <w:pPr>
              <w:pStyle w:val="TableParagraph"/>
              <w:spacing w:line="249" w:lineRule="exact"/>
              <w:ind w:left="41"/>
              <w:jc w:val="center"/>
            </w:pPr>
            <w:r>
              <w:t>50</w:t>
            </w:r>
            <w:r w:rsidR="007D2041" w:rsidRPr="00A66D17">
              <w:t>%</w:t>
            </w:r>
          </w:p>
        </w:tc>
        <w:tc>
          <w:tcPr>
            <w:tcW w:w="1276" w:type="dxa"/>
            <w:vAlign w:val="center"/>
          </w:tcPr>
          <w:p w:rsidR="007D2041" w:rsidRPr="00A66D17" w:rsidRDefault="00663CA6" w:rsidP="00CD361D">
            <w:pPr>
              <w:pStyle w:val="TableParagraph"/>
              <w:spacing w:line="249" w:lineRule="exact"/>
              <w:ind w:left="40"/>
              <w:jc w:val="center"/>
            </w:pPr>
            <w:r>
              <w:t>50</w:t>
            </w:r>
            <w:r w:rsidR="007D2041" w:rsidRPr="00A66D17">
              <w:t>%</w:t>
            </w:r>
          </w:p>
        </w:tc>
        <w:tc>
          <w:tcPr>
            <w:tcW w:w="851" w:type="dxa"/>
            <w:vAlign w:val="center"/>
          </w:tcPr>
          <w:p w:rsidR="007D2041" w:rsidRPr="00C63EC0" w:rsidRDefault="00663CA6" w:rsidP="00CD361D">
            <w:pPr>
              <w:pStyle w:val="TableParagraph"/>
              <w:spacing w:line="249" w:lineRule="exact"/>
              <w:ind w:left="41"/>
              <w:jc w:val="center"/>
            </w:pPr>
            <w:r>
              <w:t>53</w:t>
            </w:r>
            <w:r w:rsidR="0015353F" w:rsidRPr="00A66D17">
              <w:t>%</w:t>
            </w:r>
          </w:p>
        </w:tc>
        <w:tc>
          <w:tcPr>
            <w:tcW w:w="1417" w:type="dxa"/>
            <w:vAlign w:val="center"/>
          </w:tcPr>
          <w:p w:rsidR="007D2041" w:rsidRDefault="007D2041" w:rsidP="00CD361D">
            <w:pPr>
              <w:pStyle w:val="TableParagraph"/>
              <w:ind w:left="42" w:right="128"/>
              <w:rPr>
                <w:b/>
                <w:sz w:val="16"/>
              </w:rPr>
            </w:pPr>
          </w:p>
        </w:tc>
      </w:tr>
    </w:tbl>
    <w:p w:rsidR="00877AD9" w:rsidRPr="009668D8" w:rsidRDefault="00877AD9">
      <w:pPr>
        <w:pStyle w:val="a3"/>
        <w:spacing w:before="9"/>
        <w:ind w:left="0"/>
      </w:pPr>
    </w:p>
    <w:p w:rsidR="00877AD9" w:rsidRDefault="006E789C" w:rsidP="00964E6C">
      <w:pPr>
        <w:pStyle w:val="1"/>
        <w:numPr>
          <w:ilvl w:val="1"/>
          <w:numId w:val="27"/>
        </w:numPr>
        <w:tabs>
          <w:tab w:val="left" w:pos="855"/>
        </w:tabs>
        <w:spacing w:before="89"/>
        <w:ind w:left="854" w:hanging="493"/>
        <w:jc w:val="left"/>
      </w:pPr>
      <w:bookmarkStart w:id="24" w:name="_Toc124249866"/>
      <w:bookmarkStart w:id="25" w:name="_Toc189061698"/>
      <w:r>
        <w:t>Содержание</w:t>
      </w:r>
      <w:r>
        <w:rPr>
          <w:spacing w:val="-9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bookmarkEnd w:id="24"/>
      <w:bookmarkEnd w:id="25"/>
    </w:p>
    <w:p w:rsidR="002C4455" w:rsidRPr="002C4455" w:rsidRDefault="002C4455" w:rsidP="002C4455">
      <w:pPr>
        <w:pStyle w:val="1"/>
        <w:tabs>
          <w:tab w:val="left" w:pos="855"/>
        </w:tabs>
        <w:spacing w:before="89"/>
        <w:ind w:left="854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bookmarkStart w:id="26" w:name="_Toc189061699"/>
      <w:r w:rsidRPr="002C4455">
        <w:rPr>
          <w:b w:val="0"/>
          <w:sz w:val="24"/>
          <w:szCs w:val="24"/>
        </w:rPr>
        <w:t>Таблица 4</w:t>
      </w:r>
      <w:bookmarkEnd w:id="26"/>
    </w:p>
    <w:p w:rsidR="00877AD9" w:rsidRDefault="00877AD9">
      <w:pPr>
        <w:pStyle w:val="a3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5389"/>
        <w:gridCol w:w="1757"/>
      </w:tblGrid>
      <w:tr w:rsidR="00877AD9">
        <w:trPr>
          <w:trHeight w:val="689"/>
        </w:trPr>
        <w:tc>
          <w:tcPr>
            <w:tcW w:w="2264" w:type="dxa"/>
          </w:tcPr>
          <w:p w:rsidR="00877AD9" w:rsidRPr="00892AEE" w:rsidRDefault="006E789C">
            <w:pPr>
              <w:pStyle w:val="TableParagraph"/>
              <w:ind w:left="273" w:right="267"/>
              <w:jc w:val="center"/>
              <w:rPr>
                <w:b/>
              </w:rPr>
            </w:pPr>
            <w:r w:rsidRPr="00892AEE">
              <w:rPr>
                <w:b/>
                <w:spacing w:val="-1"/>
              </w:rPr>
              <w:t xml:space="preserve">Наименование </w:t>
            </w:r>
            <w:r w:rsidRPr="00892AEE">
              <w:rPr>
                <w:b/>
              </w:rPr>
              <w:t>тем</w:t>
            </w:r>
            <w:r w:rsidRPr="00892AEE">
              <w:rPr>
                <w:b/>
                <w:spacing w:val="-47"/>
              </w:rPr>
              <w:t xml:space="preserve"> </w:t>
            </w:r>
            <w:r w:rsidRPr="00892AEE">
              <w:rPr>
                <w:b/>
              </w:rPr>
              <w:t>(разделов)</w:t>
            </w:r>
          </w:p>
          <w:p w:rsidR="00877AD9" w:rsidRPr="00892AEE" w:rsidRDefault="006E789C">
            <w:pPr>
              <w:pStyle w:val="TableParagraph"/>
              <w:spacing w:line="210" w:lineRule="exact"/>
              <w:ind w:left="273" w:right="266"/>
              <w:jc w:val="center"/>
              <w:rPr>
                <w:b/>
              </w:rPr>
            </w:pPr>
            <w:r w:rsidRPr="00892AEE">
              <w:rPr>
                <w:b/>
              </w:rPr>
              <w:t>дисциплины</w:t>
            </w:r>
          </w:p>
        </w:tc>
        <w:tc>
          <w:tcPr>
            <w:tcW w:w="5389" w:type="dxa"/>
          </w:tcPr>
          <w:p w:rsidR="00877AD9" w:rsidRPr="00892AEE" w:rsidRDefault="006E789C">
            <w:pPr>
              <w:pStyle w:val="TableParagraph"/>
              <w:spacing w:line="228" w:lineRule="exact"/>
              <w:ind w:left="340" w:hanging="32"/>
              <w:rPr>
                <w:b/>
              </w:rPr>
            </w:pPr>
            <w:r w:rsidRPr="00892AEE">
              <w:rPr>
                <w:b/>
              </w:rPr>
              <w:t>Перечень</w:t>
            </w:r>
            <w:r w:rsidRPr="00892AEE">
              <w:rPr>
                <w:b/>
                <w:spacing w:val="-5"/>
              </w:rPr>
              <w:t xml:space="preserve"> </w:t>
            </w:r>
            <w:r w:rsidRPr="00892AEE">
              <w:rPr>
                <w:b/>
              </w:rPr>
              <w:t>вопросов</w:t>
            </w:r>
            <w:r w:rsidRPr="00892AEE">
              <w:rPr>
                <w:b/>
                <w:spacing w:val="-5"/>
              </w:rPr>
              <w:t xml:space="preserve"> </w:t>
            </w:r>
            <w:r w:rsidRPr="00892AEE">
              <w:rPr>
                <w:b/>
              </w:rPr>
              <w:t>для</w:t>
            </w:r>
            <w:r w:rsidRPr="00892AEE">
              <w:rPr>
                <w:b/>
                <w:spacing w:val="-5"/>
              </w:rPr>
              <w:t xml:space="preserve"> </w:t>
            </w:r>
            <w:r w:rsidRPr="00892AEE">
              <w:rPr>
                <w:b/>
              </w:rPr>
              <w:t>обсуждения</w:t>
            </w:r>
            <w:r w:rsidRPr="00892AEE">
              <w:rPr>
                <w:b/>
                <w:spacing w:val="-4"/>
              </w:rPr>
              <w:t xml:space="preserve"> </w:t>
            </w:r>
            <w:r w:rsidRPr="00892AEE">
              <w:rPr>
                <w:b/>
              </w:rPr>
              <w:t>на</w:t>
            </w:r>
            <w:r w:rsidRPr="00892AEE">
              <w:rPr>
                <w:b/>
                <w:spacing w:val="-4"/>
              </w:rPr>
              <w:t xml:space="preserve"> </w:t>
            </w:r>
            <w:r w:rsidRPr="00892AEE">
              <w:rPr>
                <w:b/>
              </w:rPr>
              <w:t>семинарских,</w:t>
            </w:r>
            <w:r w:rsidR="00892AEE" w:rsidRPr="00892AEE">
              <w:rPr>
                <w:b/>
              </w:rPr>
              <w:t xml:space="preserve"> практических занятиях, рекомендуемые источники</w:t>
            </w:r>
            <w:r w:rsidR="00892AEE" w:rsidRPr="00892AEE">
              <w:rPr>
                <w:b/>
                <w:spacing w:val="-48"/>
              </w:rPr>
              <w:t xml:space="preserve"> </w:t>
            </w:r>
            <w:r w:rsidR="00892AEE" w:rsidRPr="00892AEE">
              <w:rPr>
                <w:b/>
              </w:rPr>
              <w:t>из</w:t>
            </w:r>
            <w:r w:rsidR="00892AEE" w:rsidRPr="00892AEE">
              <w:rPr>
                <w:b/>
                <w:spacing w:val="-2"/>
              </w:rPr>
              <w:t xml:space="preserve"> </w:t>
            </w:r>
            <w:r w:rsidR="00892AEE" w:rsidRPr="00892AEE">
              <w:rPr>
                <w:b/>
              </w:rPr>
              <w:t>разделов 8,9</w:t>
            </w:r>
          </w:p>
          <w:p w:rsidR="00877AD9" w:rsidRPr="00892AEE" w:rsidRDefault="00877AD9">
            <w:pPr>
              <w:pStyle w:val="TableParagraph"/>
              <w:spacing w:line="230" w:lineRule="atLeast"/>
              <w:ind w:left="2020" w:right="315" w:hanging="1680"/>
              <w:rPr>
                <w:b/>
              </w:rPr>
            </w:pPr>
          </w:p>
        </w:tc>
        <w:tc>
          <w:tcPr>
            <w:tcW w:w="1757" w:type="dxa"/>
          </w:tcPr>
          <w:p w:rsidR="00877AD9" w:rsidRPr="00892AEE" w:rsidRDefault="006E789C">
            <w:pPr>
              <w:pStyle w:val="TableParagraph"/>
              <w:spacing w:line="228" w:lineRule="exact"/>
              <w:ind w:left="89" w:right="87"/>
              <w:jc w:val="center"/>
              <w:rPr>
                <w:b/>
              </w:rPr>
            </w:pPr>
            <w:r w:rsidRPr="00892AEE">
              <w:rPr>
                <w:b/>
              </w:rPr>
              <w:t>Форма</w:t>
            </w:r>
          </w:p>
          <w:p w:rsidR="00877AD9" w:rsidRPr="00892AEE" w:rsidRDefault="006E789C">
            <w:pPr>
              <w:pStyle w:val="TableParagraph"/>
              <w:spacing w:line="230" w:lineRule="atLeast"/>
              <w:ind w:left="91" w:right="87"/>
              <w:jc w:val="center"/>
              <w:rPr>
                <w:b/>
              </w:rPr>
            </w:pPr>
            <w:r w:rsidRPr="00892AEE">
              <w:rPr>
                <w:b/>
                <w:spacing w:val="-1"/>
              </w:rPr>
              <w:t>проведения</w:t>
            </w:r>
            <w:r w:rsidRPr="00892AEE">
              <w:rPr>
                <w:b/>
                <w:spacing w:val="-47"/>
              </w:rPr>
              <w:t xml:space="preserve"> </w:t>
            </w:r>
            <w:r w:rsidRPr="00892AEE">
              <w:rPr>
                <w:b/>
              </w:rPr>
              <w:t>занятия</w:t>
            </w:r>
          </w:p>
        </w:tc>
      </w:tr>
      <w:tr w:rsidR="00877AD9" w:rsidRPr="00DB63BC" w:rsidTr="00CF7F70">
        <w:trPr>
          <w:trHeight w:val="3365"/>
        </w:trPr>
        <w:tc>
          <w:tcPr>
            <w:tcW w:w="2264" w:type="dxa"/>
          </w:tcPr>
          <w:p w:rsidR="00877AD9" w:rsidRPr="00A66D17" w:rsidRDefault="006E789C" w:rsidP="00C6095A">
            <w:pPr>
              <w:pStyle w:val="TableParagraph"/>
              <w:ind w:left="107" w:right="346"/>
              <w:rPr>
                <w:sz w:val="20"/>
              </w:rPr>
            </w:pPr>
            <w:r w:rsidRPr="00A66D17">
              <w:rPr>
                <w:sz w:val="20"/>
              </w:rPr>
              <w:lastRenderedPageBreak/>
              <w:t>Тема дисциплины 1.</w:t>
            </w:r>
            <w:r w:rsidRPr="00A66D17">
              <w:rPr>
                <w:spacing w:val="-47"/>
                <w:sz w:val="20"/>
              </w:rPr>
              <w:t xml:space="preserve"> </w:t>
            </w:r>
            <w:r w:rsidR="0015353F" w:rsidRPr="00A66D17">
              <w:rPr>
                <w:sz w:val="20"/>
              </w:rPr>
              <w:t>Сущность и противоречия современной мировой валютно-финансовой системы.</w:t>
            </w:r>
          </w:p>
        </w:tc>
        <w:tc>
          <w:tcPr>
            <w:tcW w:w="5389" w:type="dxa"/>
          </w:tcPr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1.</w:t>
            </w:r>
            <w:r w:rsidRPr="00A66D17">
              <w:rPr>
                <w:sz w:val="20"/>
              </w:rPr>
              <w:tab/>
              <w:t xml:space="preserve">Роль мировой валютно-финансовой системы в экономике.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2.</w:t>
            </w:r>
            <w:r w:rsidRPr="00A66D17">
              <w:rPr>
                <w:sz w:val="20"/>
              </w:rPr>
              <w:tab/>
              <w:t xml:space="preserve">Функции мировой-валютно-финансовой системы. 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3.</w:t>
            </w:r>
            <w:r w:rsidRPr="00A66D17">
              <w:rPr>
                <w:sz w:val="20"/>
              </w:rPr>
              <w:tab/>
              <w:t xml:space="preserve">Элементы мировой валютно-финансовой системы.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4.</w:t>
            </w:r>
            <w:r w:rsidRPr="00A66D17">
              <w:rPr>
                <w:sz w:val="20"/>
              </w:rPr>
              <w:tab/>
              <w:t xml:space="preserve">Международная валютная ликвидность.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5.</w:t>
            </w:r>
            <w:r w:rsidRPr="00A66D17">
              <w:rPr>
                <w:sz w:val="20"/>
              </w:rPr>
              <w:tab/>
              <w:t>Этапы эвол</w:t>
            </w:r>
            <w:r w:rsidR="00680551">
              <w:rPr>
                <w:sz w:val="20"/>
              </w:rPr>
              <w:t>юции</w:t>
            </w:r>
            <w:r w:rsidRPr="00A66D17">
              <w:rPr>
                <w:sz w:val="20"/>
              </w:rPr>
              <w:t xml:space="preserve"> мировой валютно-финансовой системы: золотомонетный стандарт, золотодевизный стандарт, мультивалютный стандарт.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6.</w:t>
            </w:r>
            <w:r w:rsidRPr="00A66D17">
              <w:rPr>
                <w:sz w:val="20"/>
              </w:rPr>
              <w:tab/>
              <w:t xml:space="preserve">Характеристика валютных систем через трилемму денежно-кредитной политики. </w:t>
            </w:r>
          </w:p>
          <w:p w:rsidR="0015353F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7.</w:t>
            </w:r>
            <w:r w:rsidRPr="00A66D17">
              <w:rPr>
                <w:sz w:val="20"/>
              </w:rPr>
              <w:tab/>
              <w:t>Кризисогенность мир</w:t>
            </w:r>
            <w:r w:rsidR="00A66D17" w:rsidRPr="00A66D17">
              <w:rPr>
                <w:sz w:val="20"/>
              </w:rPr>
              <w:t>овой валютно-финансовой системы</w:t>
            </w:r>
            <w:r w:rsidRPr="00A66D17">
              <w:rPr>
                <w:sz w:val="20"/>
              </w:rPr>
              <w:t>.</w:t>
            </w:r>
          </w:p>
          <w:p w:rsidR="00877AD9" w:rsidRPr="00A66D17" w:rsidRDefault="006E789C" w:rsidP="009668D8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Рекомендуемые источники: 8.1, 8.2, 8.3, 8.4, 8.</w:t>
            </w:r>
            <w:r w:rsidR="00883B94">
              <w:rPr>
                <w:sz w:val="20"/>
              </w:rPr>
              <w:t>9</w:t>
            </w:r>
            <w:r w:rsidR="009668D8">
              <w:rPr>
                <w:sz w:val="20"/>
              </w:rPr>
              <w:t>.; 9…</w:t>
            </w:r>
          </w:p>
        </w:tc>
        <w:tc>
          <w:tcPr>
            <w:tcW w:w="1757" w:type="dxa"/>
          </w:tcPr>
          <w:p w:rsidR="00877AD9" w:rsidRPr="00A66D17" w:rsidRDefault="006E789C">
            <w:pPr>
              <w:pStyle w:val="TableParagraph"/>
              <w:ind w:left="105" w:right="113"/>
              <w:rPr>
                <w:sz w:val="20"/>
              </w:rPr>
            </w:pPr>
            <w:r w:rsidRPr="00A66D17">
              <w:rPr>
                <w:sz w:val="20"/>
              </w:rPr>
              <w:t>опрос, устные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ответы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дискуссия,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выполнение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практико-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pacing w:val="-1"/>
                <w:sz w:val="20"/>
              </w:rPr>
              <w:t>ориентированных</w:t>
            </w:r>
            <w:r w:rsidRPr="00A66D17">
              <w:rPr>
                <w:spacing w:val="-47"/>
                <w:sz w:val="20"/>
              </w:rPr>
              <w:t xml:space="preserve"> </w:t>
            </w:r>
            <w:r w:rsidRPr="00A66D17">
              <w:rPr>
                <w:sz w:val="20"/>
              </w:rPr>
              <w:t>заданий</w:t>
            </w:r>
          </w:p>
          <w:p w:rsidR="00877AD9" w:rsidRPr="00A66D17" w:rsidRDefault="00877AD9">
            <w:pPr>
              <w:pStyle w:val="TableParagraph"/>
              <w:ind w:left="105" w:right="355"/>
              <w:rPr>
                <w:sz w:val="20"/>
              </w:rPr>
            </w:pPr>
          </w:p>
        </w:tc>
      </w:tr>
      <w:tr w:rsidR="00877AD9" w:rsidRPr="00DB63BC" w:rsidTr="00C63EC0">
        <w:trPr>
          <w:trHeight w:val="2167"/>
        </w:trPr>
        <w:tc>
          <w:tcPr>
            <w:tcW w:w="2264" w:type="dxa"/>
          </w:tcPr>
          <w:p w:rsidR="00113E1F" w:rsidRPr="00A66D17" w:rsidRDefault="006E789C" w:rsidP="00113E1F">
            <w:pPr>
              <w:pStyle w:val="TableParagraph"/>
              <w:ind w:left="107" w:right="140"/>
              <w:rPr>
                <w:spacing w:val="1"/>
                <w:sz w:val="20"/>
              </w:rPr>
            </w:pPr>
            <w:r w:rsidRPr="00A66D17">
              <w:rPr>
                <w:sz w:val="20"/>
              </w:rPr>
              <w:t>Тема дисциплины 2.</w:t>
            </w:r>
            <w:r w:rsidRPr="00A66D17">
              <w:rPr>
                <w:spacing w:val="1"/>
                <w:sz w:val="20"/>
              </w:rPr>
              <w:t xml:space="preserve"> </w:t>
            </w:r>
          </w:p>
          <w:p w:rsidR="00877AD9" w:rsidRPr="00A66D17" w:rsidRDefault="00C47BF2" w:rsidP="00113E1F">
            <w:pPr>
              <w:pStyle w:val="TableParagraph"/>
              <w:ind w:left="107" w:right="140"/>
              <w:rPr>
                <w:sz w:val="20"/>
              </w:rPr>
            </w:pPr>
            <w:r w:rsidRPr="00A66D17">
              <w:rPr>
                <w:spacing w:val="1"/>
                <w:sz w:val="20"/>
              </w:rPr>
              <w:t>Золотой стандарт. Парижская и Генуэзская валютные системы.</w:t>
            </w:r>
          </w:p>
        </w:tc>
        <w:tc>
          <w:tcPr>
            <w:tcW w:w="5389" w:type="dxa"/>
          </w:tcPr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Особенности эволюции мировой валютно-финансовой системы. </w:t>
            </w:r>
          </w:p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Классический золотой стандарт и условия его существования. Механизм золотых точек. </w:t>
            </w:r>
          </w:p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Разновидности золотого стандарта. </w:t>
            </w:r>
          </w:p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>Механизм работы золотого стандарта. Модель «цена-золото-потоки».</w:t>
            </w:r>
          </w:p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 Кризис золотого стандарта. Реформированный золотой стандарт.  </w:t>
            </w:r>
          </w:p>
          <w:p w:rsidR="00C47BF2" w:rsidRPr="00A66D17" w:rsidRDefault="00A66D17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>Противоречия</w:t>
            </w:r>
            <w:r w:rsidR="00C47BF2" w:rsidRPr="00A66D17">
              <w:rPr>
                <w:sz w:val="20"/>
              </w:rPr>
              <w:t xml:space="preserve"> золотодевизного стандарта. </w:t>
            </w:r>
          </w:p>
          <w:p w:rsidR="00877AD9" w:rsidRPr="00A66D17" w:rsidRDefault="006E789C" w:rsidP="00883B94">
            <w:pPr>
              <w:pStyle w:val="TableParagraph"/>
              <w:tabs>
                <w:tab w:val="left" w:pos="515"/>
              </w:tabs>
              <w:spacing w:line="224" w:lineRule="exact"/>
              <w:ind w:left="360"/>
              <w:rPr>
                <w:sz w:val="20"/>
              </w:rPr>
            </w:pPr>
            <w:r w:rsidRPr="00A66D17">
              <w:rPr>
                <w:sz w:val="20"/>
              </w:rPr>
              <w:t>Рекоменд</w:t>
            </w:r>
            <w:r w:rsidR="00883B94">
              <w:rPr>
                <w:sz w:val="20"/>
              </w:rPr>
              <w:t>уемые источники: 8.1, 8.2, 8.3.</w:t>
            </w:r>
          </w:p>
        </w:tc>
        <w:tc>
          <w:tcPr>
            <w:tcW w:w="1757" w:type="dxa"/>
          </w:tcPr>
          <w:p w:rsidR="00877AD9" w:rsidRPr="00A66D17" w:rsidRDefault="006E789C" w:rsidP="00680551">
            <w:pPr>
              <w:pStyle w:val="TableParagraph"/>
              <w:ind w:left="112" w:right="106" w:hanging="3"/>
              <w:rPr>
                <w:sz w:val="20"/>
              </w:rPr>
            </w:pPr>
            <w:r w:rsidRPr="00A66D17">
              <w:rPr>
                <w:sz w:val="20"/>
              </w:rPr>
              <w:t>опрос, устные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ответы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дискуссия,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выполнение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практико-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pacing w:val="-1"/>
                <w:sz w:val="20"/>
              </w:rPr>
              <w:t>ориентированных</w:t>
            </w:r>
            <w:r w:rsidRPr="00A66D17">
              <w:rPr>
                <w:spacing w:val="-47"/>
                <w:sz w:val="20"/>
              </w:rPr>
              <w:t xml:space="preserve"> </w:t>
            </w:r>
            <w:r w:rsidRPr="00A66D17">
              <w:rPr>
                <w:sz w:val="20"/>
              </w:rPr>
              <w:t>заданий</w:t>
            </w:r>
          </w:p>
          <w:p w:rsidR="00877AD9" w:rsidRPr="00A66D17" w:rsidRDefault="00877AD9">
            <w:pPr>
              <w:pStyle w:val="TableParagraph"/>
              <w:spacing w:line="216" w:lineRule="exact"/>
              <w:ind w:left="369"/>
              <w:jc w:val="both"/>
              <w:rPr>
                <w:sz w:val="20"/>
              </w:rPr>
            </w:pPr>
          </w:p>
        </w:tc>
      </w:tr>
      <w:tr w:rsidR="00877AD9" w:rsidRPr="00DB63BC" w:rsidTr="00C63EC0">
        <w:trPr>
          <w:trHeight w:val="1710"/>
        </w:trPr>
        <w:tc>
          <w:tcPr>
            <w:tcW w:w="2264" w:type="dxa"/>
          </w:tcPr>
          <w:p w:rsidR="00877AD9" w:rsidRPr="008A495E" w:rsidRDefault="006E789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8A495E">
              <w:rPr>
                <w:sz w:val="20"/>
              </w:rPr>
              <w:t>Тема</w:t>
            </w:r>
            <w:r w:rsidRPr="008A495E">
              <w:rPr>
                <w:spacing w:val="-4"/>
                <w:sz w:val="20"/>
              </w:rPr>
              <w:t xml:space="preserve"> </w:t>
            </w:r>
            <w:r w:rsidRPr="008A495E">
              <w:rPr>
                <w:sz w:val="20"/>
              </w:rPr>
              <w:t>дисциплины</w:t>
            </w:r>
            <w:r w:rsidRPr="008A495E">
              <w:rPr>
                <w:spacing w:val="49"/>
                <w:sz w:val="20"/>
              </w:rPr>
              <w:t xml:space="preserve"> </w:t>
            </w:r>
            <w:r w:rsidRPr="008A495E">
              <w:rPr>
                <w:sz w:val="20"/>
              </w:rPr>
              <w:t>3.</w:t>
            </w:r>
          </w:p>
          <w:p w:rsidR="00877AD9" w:rsidRPr="008A495E" w:rsidRDefault="00C47BF2" w:rsidP="00C6095A">
            <w:pPr>
              <w:pStyle w:val="TableParagraph"/>
              <w:ind w:left="107" w:right="346"/>
              <w:rPr>
                <w:sz w:val="20"/>
              </w:rPr>
            </w:pPr>
            <w:r w:rsidRPr="008A495E">
              <w:rPr>
                <w:sz w:val="20"/>
              </w:rPr>
              <w:t>Золотодолларовый стандарт. Бреттон-Вудская валютная система.</w:t>
            </w:r>
          </w:p>
        </w:tc>
        <w:tc>
          <w:tcPr>
            <w:tcW w:w="5389" w:type="dxa"/>
          </w:tcPr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Основные принципы Бреттон-Вудской валютной системы.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Особенности проведения Бреттон-Вудской конференции.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Модель глобальной макроэкономики.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Особенности эволюции Бреттон-Вудской системы.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Инструменты восстановления макроэкономического равновесия в соответствии с Бреттон-Вудскими соглашениями.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Проблема международной ликвидности – дилемма Триффина.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Двухъярусный рынок золота.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>Причины кризиса Бреттон-Вудской системы.</w:t>
            </w:r>
          </w:p>
          <w:p w:rsidR="00877AD9" w:rsidRPr="008A495E" w:rsidRDefault="006E789C" w:rsidP="009668D8">
            <w:pPr>
              <w:pStyle w:val="TableParagraph"/>
              <w:tabs>
                <w:tab w:val="left" w:pos="515"/>
              </w:tabs>
              <w:ind w:left="467" w:right="807"/>
              <w:rPr>
                <w:sz w:val="20"/>
              </w:rPr>
            </w:pPr>
            <w:r w:rsidRPr="008A495E">
              <w:rPr>
                <w:sz w:val="20"/>
              </w:rPr>
              <w:t>Рекомендуемые</w:t>
            </w:r>
            <w:r w:rsidRPr="008A495E">
              <w:rPr>
                <w:spacing w:val="-3"/>
                <w:sz w:val="20"/>
              </w:rPr>
              <w:t xml:space="preserve"> </w:t>
            </w:r>
            <w:r w:rsidRPr="008A495E">
              <w:rPr>
                <w:sz w:val="20"/>
              </w:rPr>
              <w:t>источники: 8.1,</w:t>
            </w:r>
            <w:r w:rsidRPr="008A495E">
              <w:rPr>
                <w:spacing w:val="-3"/>
                <w:sz w:val="20"/>
              </w:rPr>
              <w:t xml:space="preserve"> </w:t>
            </w:r>
            <w:r w:rsidRPr="008A495E">
              <w:rPr>
                <w:sz w:val="20"/>
              </w:rPr>
              <w:t>8.</w:t>
            </w:r>
            <w:r w:rsidR="00C6095A" w:rsidRPr="008A495E">
              <w:rPr>
                <w:sz w:val="20"/>
              </w:rPr>
              <w:t>3</w:t>
            </w:r>
            <w:r w:rsidRPr="008A495E">
              <w:rPr>
                <w:sz w:val="20"/>
              </w:rPr>
              <w:t>.</w:t>
            </w:r>
            <w:r w:rsidRPr="008A495E">
              <w:rPr>
                <w:spacing w:val="-4"/>
                <w:sz w:val="20"/>
              </w:rPr>
              <w:t xml:space="preserve"> </w:t>
            </w:r>
            <w:r w:rsidRPr="008A495E">
              <w:rPr>
                <w:sz w:val="20"/>
              </w:rPr>
              <w:t>8.</w:t>
            </w:r>
            <w:r w:rsidR="0058551B">
              <w:rPr>
                <w:sz w:val="20"/>
              </w:rPr>
              <w:t>9</w:t>
            </w:r>
            <w:r w:rsidR="009668D8">
              <w:rPr>
                <w:sz w:val="20"/>
              </w:rPr>
              <w:t>.; 9…</w:t>
            </w:r>
          </w:p>
        </w:tc>
        <w:tc>
          <w:tcPr>
            <w:tcW w:w="1757" w:type="dxa"/>
          </w:tcPr>
          <w:p w:rsidR="00877AD9" w:rsidRPr="008A495E" w:rsidRDefault="006E789C" w:rsidP="00680551">
            <w:pPr>
              <w:pStyle w:val="TableParagraph"/>
              <w:ind w:left="112" w:right="106" w:hanging="3"/>
              <w:rPr>
                <w:sz w:val="20"/>
              </w:rPr>
            </w:pPr>
            <w:r w:rsidRPr="008A495E">
              <w:rPr>
                <w:sz w:val="20"/>
              </w:rPr>
              <w:t>опрос, устные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z w:val="20"/>
              </w:rPr>
              <w:t>ответы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z w:val="20"/>
              </w:rPr>
              <w:t>дискуссия,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z w:val="20"/>
              </w:rPr>
              <w:t>выполнение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z w:val="20"/>
              </w:rPr>
              <w:t>практико-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pacing w:val="-1"/>
                <w:sz w:val="20"/>
              </w:rPr>
              <w:t>ориентированных</w:t>
            </w:r>
            <w:r w:rsidRPr="008A495E">
              <w:rPr>
                <w:spacing w:val="-47"/>
                <w:sz w:val="20"/>
              </w:rPr>
              <w:t xml:space="preserve"> </w:t>
            </w:r>
            <w:r w:rsidRPr="008A495E">
              <w:rPr>
                <w:sz w:val="20"/>
              </w:rPr>
              <w:t>заданий</w:t>
            </w:r>
          </w:p>
          <w:p w:rsidR="00877AD9" w:rsidRPr="008A495E" w:rsidRDefault="00877AD9">
            <w:pPr>
              <w:pStyle w:val="TableParagraph"/>
              <w:spacing w:line="228" w:lineRule="exact"/>
              <w:ind w:left="91" w:right="85"/>
              <w:jc w:val="center"/>
              <w:rPr>
                <w:sz w:val="20"/>
              </w:rPr>
            </w:pPr>
          </w:p>
        </w:tc>
      </w:tr>
      <w:tr w:rsidR="00877AD9" w:rsidTr="006D411A">
        <w:trPr>
          <w:trHeight w:val="416"/>
        </w:trPr>
        <w:tc>
          <w:tcPr>
            <w:tcW w:w="2264" w:type="dxa"/>
          </w:tcPr>
          <w:p w:rsidR="00877AD9" w:rsidRPr="00175AF6" w:rsidRDefault="006E789C" w:rsidP="008E44BF">
            <w:pPr>
              <w:pStyle w:val="TableParagraph"/>
              <w:ind w:left="107" w:right="346"/>
              <w:rPr>
                <w:spacing w:val="1"/>
                <w:sz w:val="20"/>
              </w:rPr>
            </w:pPr>
            <w:r w:rsidRPr="00175AF6">
              <w:rPr>
                <w:sz w:val="20"/>
              </w:rPr>
              <w:t>Тема дисциплины 4.</w:t>
            </w:r>
            <w:r w:rsidRPr="00175AF6">
              <w:rPr>
                <w:spacing w:val="1"/>
                <w:sz w:val="20"/>
              </w:rPr>
              <w:t xml:space="preserve"> </w:t>
            </w:r>
          </w:p>
          <w:p w:rsidR="008E44BF" w:rsidRPr="00175AF6" w:rsidRDefault="00C47BF2" w:rsidP="008E44BF">
            <w:pPr>
              <w:pStyle w:val="TableParagraph"/>
              <w:ind w:left="107" w:right="346"/>
              <w:rPr>
                <w:sz w:val="20"/>
              </w:rPr>
            </w:pPr>
            <w:r w:rsidRPr="00175AF6">
              <w:rPr>
                <w:spacing w:val="1"/>
                <w:sz w:val="20"/>
              </w:rPr>
              <w:t>Мультивалютный стандарт. Ямайская валютная система.</w:t>
            </w:r>
          </w:p>
        </w:tc>
        <w:tc>
          <w:tcPr>
            <w:tcW w:w="5389" w:type="dxa"/>
          </w:tcPr>
          <w:p w:rsidR="00C47BF2" w:rsidRPr="00175AF6" w:rsidRDefault="00C47BF2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Принципы функционирования Ямайской валютной системы. </w:t>
            </w:r>
          </w:p>
          <w:p w:rsidR="001F591E" w:rsidRPr="00175AF6" w:rsidRDefault="001F591E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Плавающие валютные курсы как инструмент макроэкономического регулирования – роль для </w:t>
            </w:r>
            <w:r w:rsidR="008A495E" w:rsidRPr="00175AF6">
              <w:rPr>
                <w:sz w:val="20"/>
              </w:rPr>
              <w:t xml:space="preserve">развитых и </w:t>
            </w:r>
            <w:r w:rsidRPr="00175AF6">
              <w:rPr>
                <w:sz w:val="20"/>
              </w:rPr>
              <w:t>развивающихся стран.</w:t>
            </w:r>
          </w:p>
          <w:p w:rsidR="00C47BF2" w:rsidRPr="00175AF6" w:rsidRDefault="00C47BF2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Международные финансовые организации и урегулирование глобальных дисбалансов. </w:t>
            </w:r>
          </w:p>
          <w:p w:rsidR="00C47BF2" w:rsidRPr="00175AF6" w:rsidRDefault="00C47BF2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Функциональные противоречия Международного валютного фонда. </w:t>
            </w:r>
          </w:p>
          <w:p w:rsidR="00C47BF2" w:rsidRPr="00175AF6" w:rsidRDefault="008A495E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М</w:t>
            </w:r>
            <w:r w:rsidR="00C47BF2" w:rsidRPr="00175AF6">
              <w:rPr>
                <w:sz w:val="20"/>
              </w:rPr>
              <w:t>етодик</w:t>
            </w:r>
            <w:r w:rsidRPr="00175AF6">
              <w:rPr>
                <w:sz w:val="20"/>
              </w:rPr>
              <w:t>а</w:t>
            </w:r>
            <w:r w:rsidR="00C47BF2" w:rsidRPr="00175AF6">
              <w:rPr>
                <w:sz w:val="20"/>
              </w:rPr>
              <w:t xml:space="preserve"> расчета квот государств – участников МВФ. </w:t>
            </w:r>
          </w:p>
          <w:p w:rsidR="008A495E" w:rsidRPr="00175AF6" w:rsidRDefault="00C47BF2" w:rsidP="008A495E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Глобальная сеть финансовой безопасности.</w:t>
            </w:r>
            <w:r w:rsidR="008A495E" w:rsidRPr="00175AF6">
              <w:rPr>
                <w:sz w:val="20"/>
              </w:rPr>
              <w:t xml:space="preserve"> </w:t>
            </w:r>
          </w:p>
          <w:p w:rsidR="008A495E" w:rsidRPr="00175AF6" w:rsidRDefault="008A495E" w:rsidP="008A495E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Необходимость реформирования мировой валютно-финансовой системы.</w:t>
            </w:r>
          </w:p>
          <w:p w:rsidR="00C6095A" w:rsidRPr="00175AF6" w:rsidRDefault="00C6095A" w:rsidP="009668D8">
            <w:pPr>
              <w:pStyle w:val="TableParagraph"/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Рекомендуемые исто</w:t>
            </w:r>
            <w:r w:rsidR="009668D8">
              <w:rPr>
                <w:sz w:val="20"/>
              </w:rPr>
              <w:t>чники: 8.1, 8.2, 8.3. 8.4, 8.9.; 9…</w:t>
            </w:r>
          </w:p>
        </w:tc>
        <w:tc>
          <w:tcPr>
            <w:tcW w:w="1757" w:type="dxa"/>
          </w:tcPr>
          <w:p w:rsidR="00877AD9" w:rsidRPr="00175AF6" w:rsidRDefault="006E789C" w:rsidP="00680551">
            <w:pPr>
              <w:pStyle w:val="TableParagraph"/>
              <w:ind w:left="85" w:right="271"/>
              <w:rPr>
                <w:sz w:val="20"/>
              </w:rPr>
            </w:pPr>
            <w:r w:rsidRPr="00175AF6">
              <w:rPr>
                <w:spacing w:val="-1"/>
                <w:sz w:val="20"/>
              </w:rPr>
              <w:t xml:space="preserve">опрос, </w:t>
            </w:r>
            <w:r w:rsidRPr="00175AF6">
              <w:rPr>
                <w:sz w:val="20"/>
              </w:rPr>
              <w:t>устные</w:t>
            </w:r>
            <w:r w:rsidRPr="00175AF6">
              <w:rPr>
                <w:spacing w:val="-47"/>
                <w:sz w:val="20"/>
              </w:rPr>
              <w:t xml:space="preserve"> </w:t>
            </w:r>
            <w:r w:rsidRPr="00175AF6">
              <w:rPr>
                <w:sz w:val="20"/>
              </w:rPr>
              <w:t>ответы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дискуссия,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выполнение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практико-</w:t>
            </w:r>
          </w:p>
          <w:p w:rsidR="006D411A" w:rsidRDefault="006E789C" w:rsidP="006D411A">
            <w:pPr>
              <w:pStyle w:val="TableParagraph"/>
              <w:ind w:left="85" w:right="230" w:hanging="10"/>
              <w:rPr>
                <w:sz w:val="20"/>
              </w:rPr>
            </w:pPr>
            <w:r w:rsidRPr="00175AF6">
              <w:rPr>
                <w:sz w:val="20"/>
              </w:rPr>
              <w:t>ориентированных</w:t>
            </w:r>
            <w:r w:rsidR="006D411A">
              <w:rPr>
                <w:sz w:val="20"/>
              </w:rPr>
              <w:t xml:space="preserve"> заданий</w:t>
            </w:r>
            <w:r w:rsidR="006D411A">
              <w:rPr>
                <w:spacing w:val="1"/>
                <w:sz w:val="20"/>
              </w:rPr>
              <w:t xml:space="preserve"> </w:t>
            </w:r>
          </w:p>
          <w:p w:rsidR="00877AD9" w:rsidRDefault="00877AD9" w:rsidP="00680551">
            <w:pPr>
              <w:pStyle w:val="TableParagraph"/>
              <w:spacing w:line="217" w:lineRule="exact"/>
              <w:ind w:left="85" w:right="87"/>
              <w:rPr>
                <w:sz w:val="20"/>
              </w:rPr>
            </w:pPr>
          </w:p>
        </w:tc>
      </w:tr>
      <w:tr w:rsidR="00877AD9" w:rsidTr="00883B94">
        <w:trPr>
          <w:trHeight w:val="3356"/>
        </w:trPr>
        <w:tc>
          <w:tcPr>
            <w:tcW w:w="2264" w:type="dxa"/>
          </w:tcPr>
          <w:p w:rsidR="008E44BF" w:rsidRPr="005F67D1" w:rsidRDefault="006E789C" w:rsidP="008E44BF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lastRenderedPageBreak/>
              <w:t>Тема дисциплины 5.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877AD9" w:rsidRPr="005F67D1" w:rsidRDefault="001F591E" w:rsidP="008E44BF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Международная валютная система стран СЭВ. Переводной рубль.</w:t>
            </w:r>
          </w:p>
        </w:tc>
        <w:tc>
          <w:tcPr>
            <w:tcW w:w="5389" w:type="dxa"/>
          </w:tcPr>
          <w:p w:rsidR="001F591E" w:rsidRPr="005F67D1" w:rsidRDefault="005F67D1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З</w:t>
            </w:r>
            <w:r w:rsidR="001F591E" w:rsidRPr="005F67D1">
              <w:rPr>
                <w:sz w:val="20"/>
              </w:rPr>
              <w:t>начение социалистической международной валютной системы</w:t>
            </w:r>
            <w:r w:rsidRPr="005F67D1">
              <w:rPr>
                <w:sz w:val="20"/>
              </w:rPr>
              <w:t xml:space="preserve"> для урегулирования торговых дисбалансов и социально-экономического развития</w:t>
            </w:r>
            <w:r w:rsidR="001F591E" w:rsidRPr="005F67D1">
              <w:rPr>
                <w:sz w:val="20"/>
              </w:rPr>
              <w:t xml:space="preserve">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Переводной рубль: сущность и характеристика.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Институциональные основы валютной системы стран – членов СЭВ.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банк экономического сотрудничества.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инвестиционный банк.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осуществления международных расчетов при помощи переводного рубля.    </w:t>
            </w:r>
          </w:p>
          <w:p w:rsidR="00877AD9" w:rsidRPr="005F67D1" w:rsidRDefault="006E789C" w:rsidP="0058551B">
            <w:pPr>
              <w:pStyle w:val="TableParagraph"/>
              <w:numPr>
                <w:ilvl w:val="0"/>
                <w:numId w:val="12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="0058551B">
              <w:rPr>
                <w:sz w:val="20"/>
              </w:rPr>
              <w:t>источники: 8.1</w:t>
            </w:r>
            <w:r w:rsidR="00C6095A" w:rsidRPr="005F67D1">
              <w:rPr>
                <w:sz w:val="20"/>
              </w:rPr>
              <w:t>.</w:t>
            </w:r>
          </w:p>
        </w:tc>
        <w:tc>
          <w:tcPr>
            <w:tcW w:w="1757" w:type="dxa"/>
          </w:tcPr>
          <w:p w:rsidR="00877AD9" w:rsidRDefault="006E789C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877AD9" w:rsidRDefault="00877AD9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8E44BF" w:rsidTr="00D80FE1">
        <w:trPr>
          <w:trHeight w:val="3245"/>
        </w:trPr>
        <w:tc>
          <w:tcPr>
            <w:tcW w:w="2264" w:type="dxa"/>
          </w:tcPr>
          <w:p w:rsidR="008E44BF" w:rsidRPr="005F67D1" w:rsidRDefault="008E44BF" w:rsidP="008E44BF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z w:val="20"/>
              </w:rPr>
              <w:t xml:space="preserve">Тема дисциплины 6. </w:t>
            </w:r>
          </w:p>
          <w:p w:rsidR="008E44BF" w:rsidRPr="005F67D1" w:rsidRDefault="00D80FE1" w:rsidP="00C6095A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z w:val="20"/>
              </w:rPr>
              <w:t>Европейская валютная система. Экономический и валютный союз ЕС.</w:t>
            </w:r>
          </w:p>
        </w:tc>
        <w:tc>
          <w:tcPr>
            <w:tcW w:w="5389" w:type="dxa"/>
          </w:tcPr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Причины создания Европейской валютной системы.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Структурные элементы Европейской валютной системы.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обращения европейской валютной единицы ЭКЮ.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Этапы формирования Экономического и валютного союза ЕС (ЭВС). План Вернера и план Делора.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Маастрихтские критерии валютно-финансовой конвергенции.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Противоречия валютно-финансовой архитектуры ЭВС.</w:t>
            </w:r>
          </w:p>
          <w:p w:rsidR="008E44BF" w:rsidRPr="005F67D1" w:rsidRDefault="00DB63BC" w:rsidP="00D80FE1">
            <w:pPr>
              <w:pStyle w:val="TableParagraph"/>
              <w:tabs>
                <w:tab w:val="left" w:pos="657"/>
                <w:tab w:val="left" w:pos="940"/>
              </w:tabs>
              <w:spacing w:line="229" w:lineRule="exact"/>
              <w:ind w:left="469"/>
              <w:rPr>
                <w:sz w:val="20"/>
              </w:rPr>
            </w:pPr>
            <w:r w:rsidRPr="005F67D1">
              <w:rPr>
                <w:sz w:val="20"/>
              </w:rPr>
              <w:t>Рекомендуемые источники: 8.1, 8.2, 8.3, 8.4, 8.5, 8.6, 8.7, 8.8. 8,9.</w:t>
            </w:r>
            <w:r w:rsidR="009668D8">
              <w:rPr>
                <w:sz w:val="20"/>
              </w:rPr>
              <w:t>; 9…</w:t>
            </w:r>
            <w:r w:rsidR="008E44BF" w:rsidRPr="005F67D1">
              <w:rPr>
                <w:sz w:val="20"/>
              </w:rPr>
              <w:t xml:space="preserve">  </w:t>
            </w:r>
          </w:p>
        </w:tc>
        <w:tc>
          <w:tcPr>
            <w:tcW w:w="1757" w:type="dxa"/>
          </w:tcPr>
          <w:p w:rsidR="008E44BF" w:rsidRDefault="00D80FE1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5F67D1">
              <w:rPr>
                <w:sz w:val="20"/>
              </w:rPr>
              <w:t>опрос, устные ответы дискуссия, выполнение практико- ориентированных заданий</w:t>
            </w:r>
          </w:p>
        </w:tc>
      </w:tr>
      <w:tr w:rsidR="00D80FE1" w:rsidTr="00D80FE1">
        <w:trPr>
          <w:trHeight w:val="3245"/>
        </w:trPr>
        <w:tc>
          <w:tcPr>
            <w:tcW w:w="2264" w:type="dxa"/>
          </w:tcPr>
          <w:p w:rsidR="00D80FE1" w:rsidRPr="005F67D1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t>Тема дисциплины 7.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D80FE1" w:rsidRPr="005F67D1" w:rsidRDefault="00D80FE1" w:rsidP="00D80FE1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Региональные валютные системы в Азии, Африке и Латинской Америке.</w:t>
            </w:r>
          </w:p>
        </w:tc>
        <w:tc>
          <w:tcPr>
            <w:tcW w:w="5389" w:type="dxa"/>
          </w:tcPr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Причины регионализации мировой валютно-финансовой системы.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валютной интеграции в АСЕАН+3..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Чиангмайская инициатива.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Многосторонняя Чиангмайская инициатива.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создания региональной валютной системы в Африке.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Зона франка КФА.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Региональная валютная интеграция в странах Латинской Америки.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Соглашение о взаимных платежах и кредитах (CPCR).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Платежная система</w:t>
            </w:r>
            <w:r w:rsidR="008E57D3" w:rsidRPr="005F67D1">
              <w:rPr>
                <w:sz w:val="20"/>
              </w:rPr>
              <w:t xml:space="preserve"> в национальных валютах (SML). </w:t>
            </w:r>
          </w:p>
          <w:p w:rsidR="00D80FE1" w:rsidRPr="005F67D1" w:rsidRDefault="008E57D3" w:rsidP="0058551B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Е</w:t>
            </w:r>
            <w:r w:rsidR="00D80FE1" w:rsidRPr="005F67D1">
              <w:rPr>
                <w:sz w:val="20"/>
              </w:rPr>
              <w:t>диная система клиринга платежей (SUCRE). Рекомендуемые</w:t>
            </w:r>
            <w:r w:rsidR="00D80FE1" w:rsidRPr="005F67D1">
              <w:rPr>
                <w:spacing w:val="-2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источники: 8.1,</w:t>
            </w:r>
            <w:r w:rsidR="00D80FE1" w:rsidRPr="005F67D1">
              <w:rPr>
                <w:spacing w:val="-1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8.3,</w:t>
            </w:r>
            <w:r w:rsidR="00D80FE1" w:rsidRPr="005F67D1">
              <w:rPr>
                <w:spacing w:val="-3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8.4,</w:t>
            </w:r>
            <w:r w:rsidR="00D80FE1" w:rsidRPr="005F67D1">
              <w:rPr>
                <w:spacing w:val="-4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8.5,</w:t>
            </w:r>
            <w:r w:rsidR="00D80FE1" w:rsidRPr="005F67D1">
              <w:rPr>
                <w:spacing w:val="-1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8.6,</w:t>
            </w:r>
            <w:r w:rsidR="00D80FE1" w:rsidRPr="005F67D1">
              <w:rPr>
                <w:spacing w:val="-2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8.7,</w:t>
            </w:r>
            <w:r w:rsidR="00D80FE1" w:rsidRPr="005F67D1">
              <w:rPr>
                <w:spacing w:val="-3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8.8.</w:t>
            </w:r>
            <w:r w:rsidR="009668D8">
              <w:rPr>
                <w:sz w:val="20"/>
              </w:rPr>
              <w:t>; 9…</w:t>
            </w:r>
          </w:p>
        </w:tc>
        <w:tc>
          <w:tcPr>
            <w:tcW w:w="1757" w:type="dxa"/>
          </w:tcPr>
          <w:p w:rsidR="00D80FE1" w:rsidRDefault="00D80FE1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D80FE1">
        <w:trPr>
          <w:trHeight w:val="3245"/>
        </w:trPr>
        <w:tc>
          <w:tcPr>
            <w:tcW w:w="2264" w:type="dxa"/>
          </w:tcPr>
          <w:p w:rsidR="00D80FE1" w:rsidRPr="005F67D1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t xml:space="preserve">Тема дисциплины </w:t>
            </w:r>
            <w:r w:rsidR="008E57D3" w:rsidRPr="005F67D1">
              <w:rPr>
                <w:sz w:val="20"/>
              </w:rPr>
              <w:t>8</w:t>
            </w:r>
            <w:r w:rsidRPr="005F67D1">
              <w:rPr>
                <w:sz w:val="20"/>
              </w:rPr>
              <w:t>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D80FE1" w:rsidRPr="005F67D1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Мировая финансовая архитектура.</w:t>
            </w:r>
          </w:p>
        </w:tc>
        <w:tc>
          <w:tcPr>
            <w:tcW w:w="5389" w:type="dxa"/>
          </w:tcPr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Сущность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эволюции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Гибридные основы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Особенности воспроизводства в мировой финансовой архитектуре неформального долларового стандарта.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Контуры формирования новой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Подходы к созданию международной ликвидности БРИКС.</w:t>
            </w:r>
          </w:p>
          <w:p w:rsidR="00D80FE1" w:rsidRPr="005F67D1" w:rsidRDefault="00D80FE1" w:rsidP="008E57D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8.2,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8.6,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8.7,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8.8.</w:t>
            </w:r>
          </w:p>
          <w:p w:rsidR="00D80FE1" w:rsidRPr="005F67D1" w:rsidRDefault="009668D8" w:rsidP="009668D8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8,9.; 9…</w:t>
            </w:r>
          </w:p>
        </w:tc>
        <w:tc>
          <w:tcPr>
            <w:tcW w:w="1757" w:type="dxa"/>
          </w:tcPr>
          <w:p w:rsidR="00D80FE1" w:rsidRDefault="00D80FE1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CF7F70">
        <w:trPr>
          <w:trHeight w:val="2126"/>
        </w:trPr>
        <w:tc>
          <w:tcPr>
            <w:tcW w:w="2264" w:type="dxa"/>
          </w:tcPr>
          <w:p w:rsidR="00D80FE1" w:rsidRPr="005F67D1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lastRenderedPageBreak/>
              <w:t xml:space="preserve">Тема дисциплины </w:t>
            </w:r>
            <w:r w:rsidR="008E57D3" w:rsidRPr="005F67D1">
              <w:rPr>
                <w:sz w:val="20"/>
              </w:rPr>
              <w:t>9</w:t>
            </w:r>
            <w:r w:rsidRPr="005F67D1">
              <w:rPr>
                <w:sz w:val="20"/>
              </w:rPr>
              <w:t>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D80FE1" w:rsidRPr="005F67D1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Фунт стерлингов как классическая резервная валюта.</w:t>
            </w:r>
          </w:p>
        </w:tc>
        <w:tc>
          <w:tcPr>
            <w:tcW w:w="5389" w:type="dxa"/>
          </w:tcPr>
          <w:p w:rsidR="008E57D3" w:rsidRPr="005F67D1" w:rsidRDefault="00CD361D" w:rsidP="005C46B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Роль ф</w:t>
            </w:r>
            <w:r w:rsidR="008E57D3" w:rsidRPr="005F67D1">
              <w:rPr>
                <w:sz w:val="20"/>
              </w:rPr>
              <w:t>унт</w:t>
            </w:r>
            <w:r>
              <w:rPr>
                <w:sz w:val="20"/>
              </w:rPr>
              <w:t>а</w:t>
            </w:r>
            <w:r w:rsidR="008E57D3" w:rsidRPr="005F67D1">
              <w:rPr>
                <w:sz w:val="20"/>
              </w:rPr>
              <w:t xml:space="preserve"> стерлингов </w:t>
            </w:r>
            <w:r>
              <w:rPr>
                <w:sz w:val="20"/>
              </w:rPr>
              <w:t>в мировой экономике</w:t>
            </w:r>
            <w:r w:rsidR="008E57D3" w:rsidRPr="005F67D1">
              <w:rPr>
                <w:sz w:val="20"/>
              </w:rPr>
              <w:t xml:space="preserve">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статус фунта стерлингов.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Внешние и внутренние факторы конкурентоспособности фунта стерлингов. </w:t>
            </w:r>
          </w:p>
          <w:p w:rsidR="008E57D3" w:rsidRDefault="008E57D3" w:rsidP="005C46B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Роль фунта стерлингов на мировом финансовом рынке. </w:t>
            </w:r>
          </w:p>
          <w:p w:rsidR="00D80FE1" w:rsidRPr="005F67D1" w:rsidRDefault="00D80FE1" w:rsidP="008E57D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8.2,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8.6,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8.7,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8.8.</w:t>
            </w:r>
          </w:p>
          <w:p w:rsidR="00D80FE1" w:rsidRPr="005F67D1" w:rsidRDefault="00D80FE1" w:rsidP="009668D8">
            <w:pPr>
              <w:pStyle w:val="TableParagraph"/>
              <w:spacing w:line="217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8,9</w:t>
            </w:r>
            <w:r w:rsidR="009668D8">
              <w:rPr>
                <w:sz w:val="20"/>
              </w:rPr>
              <w:t>.; 9…</w:t>
            </w:r>
          </w:p>
        </w:tc>
        <w:tc>
          <w:tcPr>
            <w:tcW w:w="1757" w:type="dxa"/>
          </w:tcPr>
          <w:p w:rsidR="00D80FE1" w:rsidRDefault="00D80FE1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D80FE1">
        <w:trPr>
          <w:trHeight w:val="3245"/>
        </w:trPr>
        <w:tc>
          <w:tcPr>
            <w:tcW w:w="2264" w:type="dxa"/>
          </w:tcPr>
          <w:p w:rsidR="00D80FE1" w:rsidRPr="00BF5D57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 w:rsidR="008E57D3" w:rsidRPr="00BF5D57">
              <w:rPr>
                <w:sz w:val="20"/>
              </w:rPr>
              <w:t>10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D80FE1" w:rsidRPr="00BF5D57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Доллар США как ключевая мировая валюта.</w:t>
            </w:r>
          </w:p>
        </w:tc>
        <w:tc>
          <w:tcPr>
            <w:tcW w:w="5389" w:type="dxa"/>
          </w:tcPr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Факторы глобального доминирования доллара США.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Риски </w:t>
            </w:r>
            <w:r w:rsidR="00CD361D">
              <w:rPr>
                <w:sz w:val="20"/>
              </w:rPr>
              <w:t>не</w:t>
            </w:r>
            <w:r w:rsidRPr="00BF5D57">
              <w:rPr>
                <w:sz w:val="20"/>
              </w:rPr>
              <w:t xml:space="preserve">выполнения долларом США роли мировой валюты.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Воспроизводство торговых дисбалансов.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дисбаланса внешнего финансирования.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Отток капиталов из стран глобальной периферии.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глобальной инфляции. Валютные войны.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Разрыв глобальных цепочек и неопротекционизм.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Дестабилизация рынков топливно-сырьевых и энергетических ресурсов. </w:t>
            </w:r>
          </w:p>
          <w:p w:rsidR="00D80FE1" w:rsidRPr="00BF5D57" w:rsidRDefault="00D80FE1" w:rsidP="008E57D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8.6,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8.7,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8.8.</w:t>
            </w:r>
          </w:p>
          <w:p w:rsidR="00D80FE1" w:rsidRPr="00BF5D57" w:rsidRDefault="009668D8" w:rsidP="009668D8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8,9.; 9…</w:t>
            </w:r>
          </w:p>
        </w:tc>
        <w:tc>
          <w:tcPr>
            <w:tcW w:w="1757" w:type="dxa"/>
          </w:tcPr>
          <w:p w:rsidR="00D80FE1" w:rsidRDefault="00D80FE1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CF7F70">
        <w:trPr>
          <w:trHeight w:val="2984"/>
        </w:trPr>
        <w:tc>
          <w:tcPr>
            <w:tcW w:w="2264" w:type="dxa"/>
          </w:tcPr>
          <w:p w:rsidR="00D80FE1" w:rsidRPr="00BF5D57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 w:rsidR="008E57D3" w:rsidRPr="00BF5D57">
              <w:rPr>
                <w:sz w:val="20"/>
              </w:rPr>
              <w:t>11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D80FE1" w:rsidRPr="00BF5D57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Евро как главный конкурент доллара США.</w:t>
            </w:r>
          </w:p>
        </w:tc>
        <w:tc>
          <w:tcPr>
            <w:tcW w:w="5389" w:type="dxa"/>
          </w:tcPr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Роль евро в международных расчетах.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на международном валютном рынке.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как валюта международных инвестиций.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резервная валюта центральных банков.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как валюта привязки денежно-кредитной политики.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Влияние неолиберализма на конкурентны</w:t>
            </w:r>
            <w:r w:rsidR="00BF5D57" w:rsidRPr="00BF5D57">
              <w:rPr>
                <w:sz w:val="20"/>
              </w:rPr>
              <w:t>е</w:t>
            </w:r>
            <w:r w:rsidRPr="00BF5D57">
              <w:rPr>
                <w:sz w:val="20"/>
              </w:rPr>
              <w:t xml:space="preserve"> позици</w:t>
            </w:r>
            <w:r w:rsidR="00BF5D57" w:rsidRPr="00BF5D57">
              <w:rPr>
                <w:sz w:val="20"/>
              </w:rPr>
              <w:t>и</w:t>
            </w:r>
            <w:r w:rsidRPr="00BF5D57">
              <w:rPr>
                <w:sz w:val="20"/>
              </w:rPr>
              <w:t xml:space="preserve"> евро.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Позиции Европейского центрального банка в мировой финансовой архитектуре. </w:t>
            </w:r>
          </w:p>
          <w:p w:rsidR="00D80FE1" w:rsidRPr="00BF5D57" w:rsidRDefault="00D80FE1" w:rsidP="008E57D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8.6,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8.7,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8.8.</w:t>
            </w:r>
          </w:p>
          <w:p w:rsidR="00D80FE1" w:rsidRPr="00BF5D57" w:rsidRDefault="009668D8" w:rsidP="009668D8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8,9,; 9…</w:t>
            </w:r>
          </w:p>
        </w:tc>
        <w:tc>
          <w:tcPr>
            <w:tcW w:w="1757" w:type="dxa"/>
          </w:tcPr>
          <w:p w:rsidR="00D80FE1" w:rsidRDefault="00D80FE1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8E57D3" w:rsidTr="00CF7F70">
        <w:trPr>
          <w:trHeight w:val="2704"/>
        </w:trPr>
        <w:tc>
          <w:tcPr>
            <w:tcW w:w="2264" w:type="dxa"/>
          </w:tcPr>
          <w:p w:rsidR="008E57D3" w:rsidRPr="006E1CDF" w:rsidRDefault="008E57D3" w:rsidP="008E57D3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>Тема дисциплины 12.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8E57D3" w:rsidRPr="006E1CDF" w:rsidRDefault="008E57D3" w:rsidP="008E57D3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Юань как новая резервная валюта.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Роль Китая в процессах глобализации мировой экономики.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Цивилизационная специфика интернационализации юаня.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Пределы интернационализации юаня.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Китаецентричные институты глобального управления.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Роль юаня как валюты международных резервов, расчетов, валютной торговли, займов и инвестиций. </w:t>
            </w:r>
          </w:p>
          <w:p w:rsidR="008E57D3" w:rsidRPr="006E1CDF" w:rsidRDefault="008E57D3" w:rsidP="009668D8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="009668D8">
              <w:rPr>
                <w:sz w:val="20"/>
              </w:rPr>
              <w:t>8.5.</w:t>
            </w:r>
          </w:p>
        </w:tc>
        <w:tc>
          <w:tcPr>
            <w:tcW w:w="1757" w:type="dxa"/>
          </w:tcPr>
          <w:p w:rsidR="008E57D3" w:rsidRDefault="008E57D3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8E57D3" w:rsidRDefault="008E57D3" w:rsidP="008E57D3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58551B">
        <w:trPr>
          <w:trHeight w:val="2675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>Тема дисциплины 13.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Рубль как основная валюта коллективного пользования стран ЕАЭС.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Усиление использования рубля во взаимных расчетах стран ЕАЭС. 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Интегрированный валютный рынок ЕАЭС.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Россия в мировой финансовой архитектуре.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Особенности расчетов в рублях с дружественными и недружественными странами.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Проблемы и перспективы создания Евразийской валютной системы.    </w:t>
            </w:r>
          </w:p>
          <w:p w:rsidR="00C242D2" w:rsidRPr="006E1CDF" w:rsidRDefault="00C242D2" w:rsidP="00C242D2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8.6,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8.7,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8.8.</w:t>
            </w:r>
          </w:p>
          <w:p w:rsidR="00C242D2" w:rsidRPr="006E1CDF" w:rsidRDefault="009668D8" w:rsidP="009668D8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8,9.; 9…</w:t>
            </w:r>
          </w:p>
        </w:tc>
        <w:tc>
          <w:tcPr>
            <w:tcW w:w="1757" w:type="dxa"/>
          </w:tcPr>
          <w:p w:rsidR="00C242D2" w:rsidRDefault="00C242D2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D80FE1">
        <w:trPr>
          <w:trHeight w:val="3245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lastRenderedPageBreak/>
              <w:t>Тема дисциплины 14.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Перспективы интернационализации валют развивающихся стран.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Повышение роли развивающихся стран в мировой экономике.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Макроэкономические условия интернационализации валют развивающихся стран.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Экономический рост и конвергенция доходов.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Формирование рынка долговых ценных бумаг.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Изменения в структуре платежного баланса.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Институциональные условия интернационализации валют развивающихся стран.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Роль глобальных корпораций в интернационализации валют.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Международные финансовые центры. Структурные условия интернационализации валют развивающихся стран.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Изменение роли валют развивающихся стран на мировом валютном рынке. </w:t>
            </w:r>
          </w:p>
          <w:p w:rsidR="00C242D2" w:rsidRPr="006E1CDF" w:rsidRDefault="00C242D2" w:rsidP="00C242D2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8.7,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8.8.</w:t>
            </w:r>
          </w:p>
          <w:p w:rsidR="00C242D2" w:rsidRPr="006E1CDF" w:rsidRDefault="0058551B" w:rsidP="009668D8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</w:t>
            </w:r>
            <w:r w:rsidR="009668D8">
              <w:rPr>
                <w:sz w:val="20"/>
              </w:rPr>
              <w:t>.; 9…</w:t>
            </w:r>
          </w:p>
        </w:tc>
        <w:tc>
          <w:tcPr>
            <w:tcW w:w="1757" w:type="dxa"/>
          </w:tcPr>
          <w:p w:rsidR="00C242D2" w:rsidRDefault="00C242D2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CF7F70">
        <w:trPr>
          <w:trHeight w:val="3101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>Тема дисциплины 15.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Криптовалюты и цифровые валюты центральных банков.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Криптовалюты как денежный феномен цифровой экономики.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Принципы работы распределенного реестра.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Классификация криптовалют.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Преимущества и риски криптосистем.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Регулирование криптоактивов.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Цифровые валюты центральных банков (ЦВЦБ). Розничные и оптовые ЦВЦБ.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Одноуровневая и двухуровневая системы ЦВЦБ.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Особенности цифровизации денежного обращения в Китае.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Цифровой рубль. </w:t>
            </w:r>
          </w:p>
          <w:p w:rsidR="00C242D2" w:rsidRPr="006E1CDF" w:rsidRDefault="00C242D2" w:rsidP="00B2219E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="00B2219E">
              <w:rPr>
                <w:sz w:val="20"/>
              </w:rPr>
              <w:t>8.5.</w:t>
            </w:r>
          </w:p>
        </w:tc>
        <w:tc>
          <w:tcPr>
            <w:tcW w:w="1757" w:type="dxa"/>
          </w:tcPr>
          <w:p w:rsidR="00C242D2" w:rsidRDefault="00C242D2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CF7F70">
        <w:trPr>
          <w:trHeight w:val="2409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>Тема дисциплины 1</w:t>
            </w:r>
            <w:r w:rsidR="00245BD3" w:rsidRPr="006E1CDF">
              <w:rPr>
                <w:sz w:val="20"/>
              </w:rPr>
              <w:t>6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245BD3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Направления трансформации мировой валютно-финансовой системы.</w:t>
            </w:r>
          </w:p>
        </w:tc>
        <w:tc>
          <w:tcPr>
            <w:tcW w:w="5389" w:type="dxa"/>
          </w:tcPr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Факторы трансформации мировой валютно-финансовой системы. </w:t>
            </w:r>
          </w:p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Финансиализация и глобальные дисбалансы. </w:t>
            </w:r>
          </w:p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Сценарии реорганизации мировой валютно-финансовой системы: Мировые деньги. Суверенные деньги. Цифровые деньги. Региональные деньги. </w:t>
            </w:r>
          </w:p>
          <w:p w:rsidR="00C242D2" w:rsidRPr="006E1CDF" w:rsidRDefault="00C242D2" w:rsidP="00245BD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8.6,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8.7,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8.8.</w:t>
            </w:r>
          </w:p>
          <w:p w:rsidR="00C242D2" w:rsidRPr="006E1CDF" w:rsidRDefault="00B2219E" w:rsidP="00B2219E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8,9.; 9…</w:t>
            </w:r>
          </w:p>
        </w:tc>
        <w:tc>
          <w:tcPr>
            <w:tcW w:w="1757" w:type="dxa"/>
          </w:tcPr>
          <w:p w:rsidR="00C242D2" w:rsidRDefault="00C242D2" w:rsidP="00866E1F">
            <w:pPr>
              <w:pStyle w:val="TableParagraph"/>
              <w:ind w:left="112" w:right="106" w:hanging="3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</w:tbl>
    <w:p w:rsidR="00877AD9" w:rsidRDefault="00877AD9">
      <w:pPr>
        <w:pStyle w:val="a3"/>
        <w:ind w:left="0"/>
        <w:rPr>
          <w:b/>
          <w:sz w:val="20"/>
        </w:rPr>
      </w:pPr>
    </w:p>
    <w:p w:rsidR="00755CBC" w:rsidRDefault="00755CBC" w:rsidP="00755CBC">
      <w:pPr>
        <w:pStyle w:val="a5"/>
        <w:numPr>
          <w:ilvl w:val="0"/>
          <w:numId w:val="27"/>
        </w:numPr>
        <w:tabs>
          <w:tab w:val="left" w:pos="829"/>
          <w:tab w:val="left" w:pos="830"/>
          <w:tab w:val="left" w:pos="3839"/>
          <w:tab w:val="left" w:pos="5636"/>
          <w:tab w:val="left" w:pos="6344"/>
          <w:tab w:val="left" w:pos="8781"/>
        </w:tabs>
        <w:spacing w:before="268" w:line="242" w:lineRule="auto"/>
        <w:ind w:right="608"/>
        <w:jc w:val="both"/>
        <w:outlineLvl w:val="0"/>
        <w:rPr>
          <w:b/>
          <w:sz w:val="28"/>
        </w:rPr>
      </w:pPr>
      <w:bookmarkStart w:id="27" w:name="_Toc158220150"/>
      <w:bookmarkStart w:id="28" w:name="_Toc189061700"/>
      <w:bookmarkStart w:id="29" w:name="_Toc124249867"/>
      <w:r>
        <w:rPr>
          <w:b/>
          <w:sz w:val="28"/>
        </w:rPr>
        <w:t xml:space="preserve">Перечень учебно-методического обеспечения для самостоятельной </w:t>
      </w:r>
      <w:r w:rsidRPr="0075010A">
        <w:rPr>
          <w:b/>
          <w:sz w:val="28"/>
        </w:rPr>
        <w:t>работы</w:t>
      </w:r>
      <w:r>
        <w:rPr>
          <w:b/>
          <w:sz w:val="28"/>
        </w:rPr>
        <w:t xml:space="preserve"> </w:t>
      </w:r>
      <w:r w:rsidRPr="0075010A">
        <w:rPr>
          <w:b/>
          <w:spacing w:val="-67"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 w:rsidRPr="0075010A">
        <w:rPr>
          <w:b/>
          <w:sz w:val="28"/>
        </w:rPr>
        <w:t>обучающихся</w:t>
      </w:r>
      <w:r w:rsidRPr="0075010A">
        <w:rPr>
          <w:b/>
          <w:spacing w:val="-2"/>
          <w:sz w:val="28"/>
        </w:rPr>
        <w:t xml:space="preserve"> </w:t>
      </w:r>
      <w:r w:rsidRPr="0075010A">
        <w:rPr>
          <w:b/>
          <w:sz w:val="28"/>
        </w:rPr>
        <w:t>по</w:t>
      </w:r>
      <w:r w:rsidRPr="0075010A">
        <w:rPr>
          <w:b/>
          <w:spacing w:val="1"/>
          <w:sz w:val="28"/>
        </w:rPr>
        <w:t xml:space="preserve"> </w:t>
      </w:r>
      <w:r w:rsidRPr="0075010A">
        <w:rPr>
          <w:b/>
          <w:sz w:val="28"/>
        </w:rPr>
        <w:t>дисциплине</w:t>
      </w:r>
      <w:bookmarkEnd w:id="27"/>
      <w:bookmarkEnd w:id="28"/>
    </w:p>
    <w:p w:rsidR="00892AEE" w:rsidRDefault="00892AEE" w:rsidP="00892AEE">
      <w:pPr>
        <w:pStyle w:val="1"/>
        <w:numPr>
          <w:ilvl w:val="1"/>
          <w:numId w:val="27"/>
        </w:numPr>
        <w:spacing w:before="235"/>
        <w:ind w:hanging="405"/>
      </w:pPr>
      <w:bookmarkStart w:id="30" w:name="_Toc158220151"/>
      <w:bookmarkStart w:id="31" w:name="_Toc189061701"/>
      <w:bookmarkEnd w:id="29"/>
      <w:r>
        <w:t>Перечень вопросов, отводимых на самостоятельное освоение дисциплины, формы</w:t>
      </w:r>
      <w:r>
        <w:rPr>
          <w:spacing w:val="-6"/>
        </w:rPr>
        <w:t xml:space="preserve"> </w:t>
      </w:r>
      <w:r>
        <w:t>внеаудиторной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  <w:bookmarkEnd w:id="30"/>
      <w:bookmarkEnd w:id="31"/>
    </w:p>
    <w:p w:rsidR="00877AD9" w:rsidRDefault="00877AD9">
      <w:pPr>
        <w:pStyle w:val="a3"/>
        <w:spacing w:before="11"/>
        <w:ind w:left="0"/>
        <w:rPr>
          <w:b/>
          <w:sz w:val="9"/>
        </w:rPr>
      </w:pPr>
    </w:p>
    <w:p w:rsidR="00877AD9" w:rsidRPr="00892AEE" w:rsidRDefault="006E789C">
      <w:pPr>
        <w:pStyle w:val="a3"/>
        <w:spacing w:before="89"/>
        <w:ind w:left="0" w:right="604"/>
        <w:jc w:val="right"/>
        <w:rPr>
          <w:sz w:val="24"/>
          <w:szCs w:val="24"/>
        </w:rPr>
      </w:pPr>
      <w:r w:rsidRPr="00892AEE">
        <w:rPr>
          <w:sz w:val="24"/>
          <w:szCs w:val="24"/>
        </w:rPr>
        <w:t>Таблица</w:t>
      </w:r>
      <w:r w:rsidRPr="00892AEE">
        <w:rPr>
          <w:spacing w:val="-1"/>
          <w:sz w:val="24"/>
          <w:szCs w:val="24"/>
        </w:rPr>
        <w:t xml:space="preserve"> </w:t>
      </w:r>
      <w:r w:rsidR="00892AEE">
        <w:rPr>
          <w:sz w:val="24"/>
          <w:szCs w:val="24"/>
        </w:rPr>
        <w:t>5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120"/>
        <w:gridCol w:w="3826"/>
      </w:tblGrid>
      <w:tr w:rsidR="00877AD9" w:rsidRPr="007F6C30" w:rsidTr="00CD361D">
        <w:trPr>
          <w:trHeight w:val="693"/>
        </w:trPr>
        <w:tc>
          <w:tcPr>
            <w:tcW w:w="3118" w:type="dxa"/>
            <w:vAlign w:val="center"/>
          </w:tcPr>
          <w:p w:rsidR="00877AD9" w:rsidRPr="007F6C30" w:rsidRDefault="006E789C" w:rsidP="00B6188C">
            <w:pPr>
              <w:pStyle w:val="TableParagraph"/>
              <w:ind w:left="149" w:right="351" w:firstLine="50"/>
              <w:rPr>
                <w:b/>
              </w:rPr>
            </w:pPr>
            <w:r w:rsidRPr="007F6C30">
              <w:rPr>
                <w:b/>
              </w:rPr>
              <w:t>Наименование</w:t>
            </w:r>
            <w:r w:rsidRPr="007F6C30">
              <w:rPr>
                <w:b/>
                <w:spacing w:val="-5"/>
              </w:rPr>
              <w:t xml:space="preserve"> </w:t>
            </w:r>
            <w:r w:rsidRPr="007F6C30">
              <w:rPr>
                <w:b/>
              </w:rPr>
              <w:t>тем</w:t>
            </w:r>
            <w:r w:rsidR="00B6188C">
              <w:rPr>
                <w:b/>
              </w:rPr>
              <w:t xml:space="preserve"> (разделов)</w:t>
            </w:r>
            <w:r w:rsidRPr="007F6C30">
              <w:rPr>
                <w:b/>
                <w:spacing w:val="-5"/>
              </w:rPr>
              <w:t xml:space="preserve"> </w:t>
            </w:r>
            <w:r w:rsidRPr="007F6C30">
              <w:rPr>
                <w:b/>
              </w:rPr>
              <w:t>д</w:t>
            </w:r>
            <w:r w:rsidR="00B6188C">
              <w:rPr>
                <w:b/>
              </w:rPr>
              <w:t>исциплины</w:t>
            </w:r>
          </w:p>
        </w:tc>
        <w:tc>
          <w:tcPr>
            <w:tcW w:w="3120" w:type="dxa"/>
            <w:vAlign w:val="center"/>
          </w:tcPr>
          <w:p w:rsidR="00877AD9" w:rsidRPr="007F6C30" w:rsidRDefault="00396A7F" w:rsidP="00396A7F">
            <w:pPr>
              <w:pStyle w:val="TableParagraph"/>
              <w:ind w:left="147" w:right="463"/>
              <w:rPr>
                <w:b/>
              </w:rPr>
            </w:pPr>
            <w:r w:rsidRPr="007F6C30">
              <w:rPr>
                <w:b/>
              </w:rPr>
              <w:t>Перечень вопросов</w:t>
            </w:r>
            <w:r w:rsidR="00B6188C">
              <w:rPr>
                <w:b/>
              </w:rPr>
              <w:t>,</w:t>
            </w:r>
            <w:r w:rsidR="006E789C" w:rsidRPr="007F6C30">
              <w:rPr>
                <w:b/>
                <w:spacing w:val="-4"/>
              </w:rPr>
              <w:t xml:space="preserve"> </w:t>
            </w:r>
            <w:r w:rsidR="006E789C" w:rsidRPr="007F6C30">
              <w:rPr>
                <w:b/>
              </w:rPr>
              <w:t>отводимых</w:t>
            </w:r>
            <w:r w:rsidR="006E789C" w:rsidRPr="007F6C30">
              <w:rPr>
                <w:b/>
                <w:spacing w:val="-4"/>
              </w:rPr>
              <w:t xml:space="preserve"> </w:t>
            </w:r>
            <w:r w:rsidR="006E789C" w:rsidRPr="007F6C30">
              <w:rPr>
                <w:b/>
              </w:rPr>
              <w:t>на</w:t>
            </w:r>
            <w:r w:rsidR="006E789C" w:rsidRPr="007F6C30">
              <w:rPr>
                <w:b/>
                <w:spacing w:val="-42"/>
              </w:rPr>
              <w:t xml:space="preserve"> </w:t>
            </w:r>
            <w:r w:rsidR="006E789C" w:rsidRPr="007F6C30">
              <w:rPr>
                <w:b/>
              </w:rPr>
              <w:t>самостоятельное освоение</w:t>
            </w:r>
            <w:r w:rsidR="006E789C" w:rsidRPr="007F6C30">
              <w:rPr>
                <w:b/>
                <w:spacing w:val="1"/>
              </w:rPr>
              <w:t xml:space="preserve"> </w:t>
            </w:r>
          </w:p>
        </w:tc>
        <w:tc>
          <w:tcPr>
            <w:tcW w:w="3826" w:type="dxa"/>
            <w:vAlign w:val="center"/>
          </w:tcPr>
          <w:p w:rsidR="00877AD9" w:rsidRPr="007F6C30" w:rsidRDefault="006E789C" w:rsidP="00396A7F">
            <w:pPr>
              <w:pStyle w:val="TableParagraph"/>
              <w:ind w:left="146" w:right="1015"/>
              <w:rPr>
                <w:b/>
              </w:rPr>
            </w:pPr>
            <w:r w:rsidRPr="007F6C30">
              <w:rPr>
                <w:b/>
              </w:rPr>
              <w:t>Формы внеаудиторной</w:t>
            </w:r>
            <w:r w:rsidRPr="007F6C30">
              <w:rPr>
                <w:b/>
                <w:spacing w:val="-42"/>
              </w:rPr>
              <w:t xml:space="preserve"> </w:t>
            </w:r>
            <w:r w:rsidRPr="007F6C30">
              <w:rPr>
                <w:b/>
              </w:rPr>
              <w:t>самостоятельной</w:t>
            </w:r>
            <w:r w:rsidRPr="007F6C30">
              <w:rPr>
                <w:b/>
                <w:spacing w:val="1"/>
              </w:rPr>
              <w:t xml:space="preserve"> </w:t>
            </w:r>
            <w:r w:rsidRPr="007F6C30">
              <w:rPr>
                <w:b/>
              </w:rPr>
              <w:t>работы</w:t>
            </w:r>
          </w:p>
        </w:tc>
      </w:tr>
      <w:tr w:rsidR="00877AD9" w:rsidRPr="00CA2203" w:rsidTr="00CD361D">
        <w:trPr>
          <w:trHeight w:val="763"/>
        </w:trPr>
        <w:tc>
          <w:tcPr>
            <w:tcW w:w="3118" w:type="dxa"/>
            <w:vAlign w:val="center"/>
          </w:tcPr>
          <w:p w:rsidR="00877AD9" w:rsidRPr="00CA2203" w:rsidRDefault="00245BD3" w:rsidP="00CD361D">
            <w:pPr>
              <w:pStyle w:val="TableParagraph"/>
              <w:spacing w:line="276" w:lineRule="auto"/>
              <w:ind w:left="38" w:right="475"/>
              <w:rPr>
                <w:sz w:val="20"/>
                <w:szCs w:val="20"/>
                <w:highlight w:val="yellow"/>
              </w:rPr>
            </w:pPr>
            <w:r w:rsidRPr="00CA2203">
              <w:rPr>
                <w:sz w:val="20"/>
                <w:szCs w:val="20"/>
              </w:rPr>
              <w:t>Сущность и противоречия современной мировой валютно-финансовой системы.</w:t>
            </w:r>
          </w:p>
        </w:tc>
        <w:tc>
          <w:tcPr>
            <w:tcW w:w="3120" w:type="dxa"/>
            <w:vAlign w:val="center"/>
          </w:tcPr>
          <w:p w:rsidR="00877AD9" w:rsidRPr="00CA2203" w:rsidRDefault="00245BD3" w:rsidP="00CD361D">
            <w:pPr>
              <w:pStyle w:val="TableParagraph"/>
              <w:spacing w:line="276" w:lineRule="auto"/>
              <w:ind w:left="40" w:right="440"/>
              <w:rPr>
                <w:sz w:val="20"/>
                <w:szCs w:val="20"/>
                <w:highlight w:val="yellow"/>
              </w:rPr>
            </w:pPr>
            <w:r w:rsidRPr="00CA2203">
              <w:rPr>
                <w:sz w:val="20"/>
                <w:szCs w:val="20"/>
              </w:rPr>
              <w:t xml:space="preserve">Роль англо-американского фактора в развитии мировой валютно-финансовой системы. </w:t>
            </w:r>
          </w:p>
        </w:tc>
        <w:tc>
          <w:tcPr>
            <w:tcW w:w="3826" w:type="dxa"/>
            <w:vAlign w:val="center"/>
          </w:tcPr>
          <w:p w:rsidR="00877AD9" w:rsidRPr="00CA2203" w:rsidRDefault="006E789C" w:rsidP="00CD361D">
            <w:pPr>
              <w:pStyle w:val="TableParagraph"/>
              <w:ind w:left="38" w:right="2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с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учебной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справочной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литературой.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Поиск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информации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в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Интернете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заданной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теме.</w:t>
            </w:r>
          </w:p>
        </w:tc>
      </w:tr>
      <w:tr w:rsidR="00877AD9" w:rsidRPr="00CA2203" w:rsidTr="00CD361D">
        <w:trPr>
          <w:trHeight w:val="685"/>
        </w:trPr>
        <w:tc>
          <w:tcPr>
            <w:tcW w:w="3118" w:type="dxa"/>
            <w:vAlign w:val="center"/>
          </w:tcPr>
          <w:p w:rsidR="00877AD9" w:rsidRPr="00CA2203" w:rsidRDefault="00245BD3" w:rsidP="00CD361D">
            <w:pPr>
              <w:pStyle w:val="TableParagraph"/>
              <w:spacing w:line="276" w:lineRule="auto"/>
              <w:ind w:left="38" w:right="83"/>
              <w:rPr>
                <w:sz w:val="20"/>
                <w:szCs w:val="20"/>
                <w:highlight w:val="yellow"/>
              </w:rPr>
            </w:pPr>
            <w:r w:rsidRPr="00CA2203">
              <w:rPr>
                <w:sz w:val="20"/>
                <w:szCs w:val="20"/>
              </w:rPr>
              <w:lastRenderedPageBreak/>
              <w:t>Золотой стандарт. Парижская и Генуэзская валютные системы.</w:t>
            </w:r>
          </w:p>
        </w:tc>
        <w:tc>
          <w:tcPr>
            <w:tcW w:w="3120" w:type="dxa"/>
            <w:vAlign w:val="center"/>
          </w:tcPr>
          <w:p w:rsidR="00877AD9" w:rsidRPr="00CA2203" w:rsidRDefault="00245BD3" w:rsidP="00CD361D">
            <w:pPr>
              <w:pStyle w:val="TableParagraph"/>
              <w:spacing w:line="276" w:lineRule="auto"/>
              <w:ind w:left="40" w:right="523"/>
              <w:rPr>
                <w:sz w:val="20"/>
                <w:szCs w:val="20"/>
                <w:highlight w:val="yellow"/>
              </w:rPr>
            </w:pPr>
            <w:r w:rsidRPr="00CA2203">
              <w:rPr>
                <w:sz w:val="20"/>
                <w:szCs w:val="20"/>
              </w:rPr>
              <w:t>Великая депрессия как кризис неразменных бумажных денег.</w:t>
            </w:r>
          </w:p>
        </w:tc>
        <w:tc>
          <w:tcPr>
            <w:tcW w:w="3826" w:type="dxa"/>
            <w:vAlign w:val="center"/>
          </w:tcPr>
          <w:p w:rsidR="00877AD9" w:rsidRPr="00CA2203" w:rsidRDefault="006E789C" w:rsidP="00CD361D">
            <w:pPr>
              <w:pStyle w:val="TableParagraph"/>
              <w:spacing w:line="276" w:lineRule="auto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и справочной литературой.</w:t>
            </w:r>
            <w:r w:rsidRPr="00CA2203">
              <w:rPr>
                <w:spacing w:val="-42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Поиск</w:t>
            </w:r>
            <w:r w:rsidRPr="00CA2203">
              <w:rPr>
                <w:spacing w:val="-5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информации</w:t>
            </w:r>
            <w:r w:rsidRPr="00CA2203">
              <w:rPr>
                <w:spacing w:val="-4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в</w:t>
            </w:r>
            <w:r w:rsidRPr="00CA2203">
              <w:rPr>
                <w:spacing w:val="-5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Интернете</w:t>
            </w:r>
            <w:r w:rsidRPr="00CA2203">
              <w:rPr>
                <w:spacing w:val="-3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</w:t>
            </w:r>
            <w:r w:rsidRPr="00CA2203">
              <w:rPr>
                <w:spacing w:val="-3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заданной</w:t>
            </w:r>
          </w:p>
          <w:p w:rsidR="00877AD9" w:rsidRPr="00CA2203" w:rsidRDefault="006E789C" w:rsidP="00CD361D">
            <w:pPr>
              <w:pStyle w:val="TableParagraph"/>
              <w:spacing w:line="195" w:lineRule="exact"/>
              <w:ind w:left="3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теме.</w:t>
            </w:r>
          </w:p>
        </w:tc>
      </w:tr>
      <w:tr w:rsidR="00877AD9" w:rsidRPr="00CA2203" w:rsidTr="00CD361D">
        <w:trPr>
          <w:trHeight w:val="681"/>
        </w:trPr>
        <w:tc>
          <w:tcPr>
            <w:tcW w:w="3118" w:type="dxa"/>
            <w:vAlign w:val="center"/>
          </w:tcPr>
          <w:p w:rsidR="00877AD9" w:rsidRPr="00CA2203" w:rsidRDefault="00245BD3" w:rsidP="00CD361D">
            <w:pPr>
              <w:pStyle w:val="TableParagraph"/>
              <w:spacing w:line="278" w:lineRule="auto"/>
              <w:ind w:left="38" w:right="247"/>
              <w:rPr>
                <w:sz w:val="20"/>
                <w:szCs w:val="20"/>
                <w:highlight w:val="yellow"/>
              </w:rPr>
            </w:pPr>
            <w:r w:rsidRPr="00CA2203">
              <w:rPr>
                <w:sz w:val="20"/>
                <w:szCs w:val="20"/>
              </w:rPr>
              <w:t>Золотодолларовый стандарт. Бреттон-Вудская валютная система.</w:t>
            </w:r>
          </w:p>
        </w:tc>
        <w:tc>
          <w:tcPr>
            <w:tcW w:w="3120" w:type="dxa"/>
            <w:vAlign w:val="center"/>
          </w:tcPr>
          <w:p w:rsidR="00877AD9" w:rsidRPr="00CA2203" w:rsidRDefault="00245BD3" w:rsidP="00CD361D">
            <w:pPr>
              <w:pStyle w:val="TableParagraph"/>
              <w:spacing w:line="278" w:lineRule="auto"/>
              <w:ind w:left="40" w:right="442"/>
              <w:rPr>
                <w:sz w:val="20"/>
                <w:szCs w:val="20"/>
                <w:highlight w:val="yellow"/>
              </w:rPr>
            </w:pPr>
            <w:r w:rsidRPr="00CA2203">
              <w:rPr>
                <w:sz w:val="20"/>
                <w:szCs w:val="20"/>
              </w:rPr>
              <w:t>Проекты Г.Д. Уайта и Дж.М. Кейнса по созданию нового мирового валютного порядка.</w:t>
            </w:r>
          </w:p>
        </w:tc>
        <w:tc>
          <w:tcPr>
            <w:tcW w:w="3826" w:type="dxa"/>
            <w:vAlign w:val="center"/>
          </w:tcPr>
          <w:p w:rsidR="00877AD9" w:rsidRPr="00CA2203" w:rsidRDefault="006E789C" w:rsidP="00CD361D">
            <w:pPr>
              <w:pStyle w:val="TableParagraph"/>
              <w:ind w:left="38" w:right="2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с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учебной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справочной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литературой.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Поиск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информации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в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Интернете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заданной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теме.</w:t>
            </w:r>
          </w:p>
        </w:tc>
      </w:tr>
      <w:tr w:rsidR="00877AD9" w:rsidRPr="00CA2203" w:rsidTr="00CD361D">
        <w:trPr>
          <w:trHeight w:val="743"/>
        </w:trPr>
        <w:tc>
          <w:tcPr>
            <w:tcW w:w="3118" w:type="dxa"/>
            <w:vAlign w:val="center"/>
          </w:tcPr>
          <w:p w:rsidR="00877AD9" w:rsidRPr="00CA2203" w:rsidRDefault="00245BD3" w:rsidP="00CD361D">
            <w:pPr>
              <w:pStyle w:val="TableParagraph"/>
              <w:spacing w:line="278" w:lineRule="auto"/>
              <w:ind w:left="38" w:right="11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Мультивалютный стандарт. Ямайская валютная система.</w:t>
            </w:r>
          </w:p>
        </w:tc>
        <w:tc>
          <w:tcPr>
            <w:tcW w:w="3120" w:type="dxa"/>
            <w:vAlign w:val="center"/>
          </w:tcPr>
          <w:p w:rsidR="00877AD9" w:rsidRPr="00CA2203" w:rsidRDefault="00245BD3" w:rsidP="00CD361D">
            <w:pPr>
              <w:pStyle w:val="TableParagraph"/>
              <w:spacing w:line="276" w:lineRule="auto"/>
              <w:ind w:left="40" w:right="187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Специальные права заимствования: сущность и характеристика</w:t>
            </w:r>
            <w:r w:rsidR="006B41F8" w:rsidRPr="00CA2203">
              <w:rPr>
                <w:sz w:val="20"/>
                <w:szCs w:val="20"/>
              </w:rPr>
              <w:t>.</w:t>
            </w:r>
          </w:p>
        </w:tc>
        <w:tc>
          <w:tcPr>
            <w:tcW w:w="3826" w:type="dxa"/>
            <w:vAlign w:val="center"/>
          </w:tcPr>
          <w:p w:rsidR="00877AD9" w:rsidRPr="00CA2203" w:rsidRDefault="006E789C" w:rsidP="00CD361D">
            <w:pPr>
              <w:pStyle w:val="TableParagraph"/>
              <w:tabs>
                <w:tab w:val="left" w:pos="815"/>
                <w:tab w:val="left" w:pos="1152"/>
                <w:tab w:val="left" w:pos="2039"/>
                <w:tab w:val="left" w:pos="3303"/>
              </w:tabs>
              <w:spacing w:line="242" w:lineRule="auto"/>
              <w:ind w:left="38" w:right="22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</w:t>
            </w:r>
            <w:r w:rsidRPr="00CA2203">
              <w:rPr>
                <w:sz w:val="20"/>
                <w:szCs w:val="20"/>
              </w:rPr>
              <w:tab/>
              <w:t>с</w:t>
            </w:r>
            <w:r w:rsidRPr="00CA2203">
              <w:rPr>
                <w:sz w:val="20"/>
                <w:szCs w:val="20"/>
              </w:rPr>
              <w:tab/>
              <w:t>учебной</w:t>
            </w:r>
            <w:r w:rsidRPr="00CA2203">
              <w:rPr>
                <w:sz w:val="20"/>
                <w:szCs w:val="20"/>
              </w:rPr>
              <w:tab/>
              <w:t>литературой.</w:t>
            </w:r>
            <w:r w:rsidRPr="00CA2203">
              <w:rPr>
                <w:sz w:val="20"/>
                <w:szCs w:val="20"/>
              </w:rPr>
              <w:tab/>
            </w:r>
            <w:r w:rsidRPr="00CA2203">
              <w:rPr>
                <w:spacing w:val="-1"/>
                <w:sz w:val="20"/>
                <w:szCs w:val="20"/>
              </w:rPr>
              <w:t>Поиск</w:t>
            </w:r>
            <w:r w:rsidRPr="00CA2203">
              <w:rPr>
                <w:spacing w:val="-42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информации</w:t>
            </w:r>
            <w:r w:rsidRPr="00CA2203">
              <w:rPr>
                <w:spacing w:val="-3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в</w:t>
            </w:r>
            <w:r w:rsidRPr="00CA2203">
              <w:rPr>
                <w:spacing w:val="-3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Интернете</w:t>
            </w:r>
            <w:r w:rsidRPr="00CA2203">
              <w:rPr>
                <w:spacing w:val="-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</w:t>
            </w:r>
            <w:r w:rsidRPr="00CA2203">
              <w:rPr>
                <w:spacing w:val="-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заданной</w:t>
            </w:r>
            <w:r w:rsidRPr="00CA2203">
              <w:rPr>
                <w:spacing w:val="-2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теме.</w:t>
            </w:r>
          </w:p>
        </w:tc>
      </w:tr>
      <w:tr w:rsidR="00245BD3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245BD3" w:rsidRPr="00CA2203" w:rsidRDefault="00245BD3" w:rsidP="00CD361D">
            <w:pPr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Международная валютная система стран СЭВ. Переводной рубль.</w:t>
            </w:r>
          </w:p>
        </w:tc>
        <w:tc>
          <w:tcPr>
            <w:tcW w:w="3120" w:type="dxa"/>
            <w:vAlign w:val="center"/>
          </w:tcPr>
          <w:p w:rsidR="00245BD3" w:rsidRPr="00CA2203" w:rsidRDefault="00245BD3" w:rsidP="00CD361D">
            <w:pPr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Переводной рубль как разновидность кредитных денег.</w:t>
            </w:r>
          </w:p>
        </w:tc>
        <w:tc>
          <w:tcPr>
            <w:tcW w:w="3826" w:type="dxa"/>
            <w:vAlign w:val="center"/>
          </w:tcPr>
          <w:p w:rsidR="00245BD3" w:rsidRPr="00CA2203" w:rsidRDefault="00245BD3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</w:t>
            </w:r>
            <w:r w:rsidRPr="00CA2203">
              <w:rPr>
                <w:spacing w:val="14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с</w:t>
            </w:r>
            <w:r w:rsidRPr="00CA2203">
              <w:rPr>
                <w:spacing w:val="13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учебной</w:t>
            </w:r>
            <w:r w:rsidRPr="00CA2203">
              <w:rPr>
                <w:spacing w:val="14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литературой.</w:t>
            </w:r>
            <w:r w:rsidRPr="00CA2203">
              <w:rPr>
                <w:spacing w:val="14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Подготовка</w:t>
            </w:r>
            <w:r w:rsidRPr="00CA2203">
              <w:rPr>
                <w:spacing w:val="-42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доклада</w:t>
            </w:r>
            <w:r w:rsidRPr="00CA2203">
              <w:rPr>
                <w:spacing w:val="-2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по</w:t>
            </w:r>
            <w:r w:rsidRPr="00CA2203">
              <w:rPr>
                <w:spacing w:val="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заданной</w:t>
            </w:r>
            <w:r w:rsidRPr="00CA2203">
              <w:rPr>
                <w:spacing w:val="-1"/>
                <w:sz w:val="20"/>
                <w:szCs w:val="20"/>
              </w:rPr>
              <w:t xml:space="preserve"> </w:t>
            </w:r>
            <w:r w:rsidRPr="00CA2203">
              <w:rPr>
                <w:sz w:val="20"/>
                <w:szCs w:val="20"/>
              </w:rPr>
              <w:t>теме.</w:t>
            </w:r>
          </w:p>
        </w:tc>
      </w:tr>
      <w:tr w:rsidR="00DB63BC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DB63BC" w:rsidRPr="00CA2203" w:rsidRDefault="00245BD3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  <w:highlight w:val="yellow"/>
              </w:rPr>
            </w:pPr>
            <w:r w:rsidRPr="00CA2203">
              <w:rPr>
                <w:sz w:val="20"/>
                <w:szCs w:val="20"/>
              </w:rPr>
              <w:t>Европейская валютная система. Экономический и валютный союз ЕС (ЭВС).</w:t>
            </w:r>
          </w:p>
        </w:tc>
        <w:tc>
          <w:tcPr>
            <w:tcW w:w="3120" w:type="dxa"/>
            <w:vAlign w:val="center"/>
          </w:tcPr>
          <w:p w:rsidR="00DB63BC" w:rsidRPr="00CA2203" w:rsidRDefault="00245BD3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  <w:highlight w:val="yellow"/>
              </w:rPr>
            </w:pPr>
            <w:r w:rsidRPr="00CA2203">
              <w:rPr>
                <w:sz w:val="20"/>
                <w:szCs w:val="20"/>
              </w:rPr>
              <w:t>Влияние глобального финансового кризиса на развитие ЭВС.</w:t>
            </w:r>
          </w:p>
        </w:tc>
        <w:tc>
          <w:tcPr>
            <w:tcW w:w="3826" w:type="dxa"/>
            <w:vAlign w:val="center"/>
          </w:tcPr>
          <w:p w:rsidR="00DB63BC" w:rsidRPr="00CA2203" w:rsidRDefault="00DB63BC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245BD3" w:rsidRPr="00CA2203" w:rsidRDefault="00245BD3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Региональные валютные системы в Азии, Африке и Латинской Америке.</w:t>
            </w:r>
          </w:p>
        </w:tc>
        <w:tc>
          <w:tcPr>
            <w:tcW w:w="3120" w:type="dxa"/>
            <w:vAlign w:val="center"/>
          </w:tcPr>
          <w:p w:rsidR="00245BD3" w:rsidRPr="00CA2203" w:rsidRDefault="00245BD3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Инициатива азиатских рынков облигаций. Азиатская валютная единица.</w:t>
            </w:r>
          </w:p>
        </w:tc>
        <w:tc>
          <w:tcPr>
            <w:tcW w:w="3826" w:type="dxa"/>
            <w:vAlign w:val="center"/>
          </w:tcPr>
          <w:p w:rsidR="00245BD3" w:rsidRPr="00CA2203" w:rsidRDefault="00245BD3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245BD3" w:rsidRPr="00CA2203" w:rsidRDefault="00245BD3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Мировая финансовая архитектура.</w:t>
            </w:r>
          </w:p>
        </w:tc>
        <w:tc>
          <w:tcPr>
            <w:tcW w:w="3120" w:type="dxa"/>
            <w:vAlign w:val="center"/>
          </w:tcPr>
          <w:p w:rsidR="00245BD3" w:rsidRPr="00CA2203" w:rsidRDefault="00245BD3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Влияние геополитических факторов на трансформацию мировой финансовой архитектуры.</w:t>
            </w:r>
          </w:p>
        </w:tc>
        <w:tc>
          <w:tcPr>
            <w:tcW w:w="3826" w:type="dxa"/>
            <w:vAlign w:val="center"/>
          </w:tcPr>
          <w:p w:rsidR="00245BD3" w:rsidRPr="00CA2203" w:rsidRDefault="00245BD3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245BD3" w:rsidRPr="00CA2203" w:rsidRDefault="00245BD3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Фунт стерлингов как классическая резервная валюта.</w:t>
            </w:r>
          </w:p>
        </w:tc>
        <w:tc>
          <w:tcPr>
            <w:tcW w:w="3120" w:type="dxa"/>
            <w:vAlign w:val="center"/>
          </w:tcPr>
          <w:p w:rsidR="00245BD3" w:rsidRPr="00CA2203" w:rsidRDefault="00245BD3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Перспективы фунта стерлингов как резервной валюты.</w:t>
            </w:r>
          </w:p>
        </w:tc>
        <w:tc>
          <w:tcPr>
            <w:tcW w:w="3826" w:type="dxa"/>
            <w:vAlign w:val="center"/>
          </w:tcPr>
          <w:p w:rsidR="00245BD3" w:rsidRPr="00CA2203" w:rsidRDefault="00245BD3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Доллар США как ключевая мировая валюта</w:t>
            </w:r>
          </w:p>
        </w:tc>
        <w:tc>
          <w:tcPr>
            <w:tcW w:w="3120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Дедолларизация мировой валютно-финансовой системы.</w:t>
            </w:r>
          </w:p>
        </w:tc>
        <w:tc>
          <w:tcPr>
            <w:tcW w:w="3826" w:type="dxa"/>
            <w:vAlign w:val="center"/>
          </w:tcPr>
          <w:p w:rsidR="00F932B6" w:rsidRPr="00CA2203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Евро как главный конкурент доллара США.</w:t>
            </w:r>
          </w:p>
        </w:tc>
        <w:tc>
          <w:tcPr>
            <w:tcW w:w="3120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 xml:space="preserve">Влияние брекзита на развитие европейских финансовых рынков.     </w:t>
            </w:r>
          </w:p>
        </w:tc>
        <w:tc>
          <w:tcPr>
            <w:tcW w:w="3826" w:type="dxa"/>
            <w:vAlign w:val="center"/>
          </w:tcPr>
          <w:p w:rsidR="00F932B6" w:rsidRPr="00CA2203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Юань как новая резервная валюта.</w:t>
            </w:r>
          </w:p>
        </w:tc>
        <w:tc>
          <w:tcPr>
            <w:tcW w:w="3120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Перспективы интернационализации юаня.</w:t>
            </w:r>
          </w:p>
        </w:tc>
        <w:tc>
          <w:tcPr>
            <w:tcW w:w="3826" w:type="dxa"/>
            <w:vAlign w:val="center"/>
          </w:tcPr>
          <w:p w:rsidR="00F932B6" w:rsidRPr="00CA2203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Рубль как основная валюта коллективного пользования стран ЕАЭС.</w:t>
            </w:r>
          </w:p>
        </w:tc>
        <w:tc>
          <w:tcPr>
            <w:tcW w:w="3120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Финансовые институты и технологии коллективного пользования. Двухконтурная денежная система.</w:t>
            </w:r>
          </w:p>
        </w:tc>
        <w:tc>
          <w:tcPr>
            <w:tcW w:w="3826" w:type="dxa"/>
            <w:vAlign w:val="center"/>
          </w:tcPr>
          <w:p w:rsidR="00F932B6" w:rsidRPr="00CA2203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  <w:p w:rsidR="00F932B6" w:rsidRPr="00CA2203" w:rsidRDefault="00F932B6" w:rsidP="00CD361D">
            <w:pPr>
              <w:tabs>
                <w:tab w:val="left" w:pos="912"/>
              </w:tabs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ab/>
            </w:r>
          </w:p>
        </w:tc>
      </w:tr>
      <w:tr w:rsidR="00F932B6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lastRenderedPageBreak/>
              <w:t>Перспективы интернационализации валют развивающихся стран.</w:t>
            </w:r>
          </w:p>
          <w:p w:rsidR="00F932B6" w:rsidRPr="00CA2203" w:rsidRDefault="00F932B6" w:rsidP="00CD361D">
            <w:pPr>
              <w:tabs>
                <w:tab w:val="left" w:pos="924"/>
              </w:tabs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ab/>
            </w:r>
          </w:p>
        </w:tc>
        <w:tc>
          <w:tcPr>
            <w:tcW w:w="3120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 xml:space="preserve">Трансформация международных резервных активов и платежных систем.    </w:t>
            </w:r>
          </w:p>
        </w:tc>
        <w:tc>
          <w:tcPr>
            <w:tcW w:w="3826" w:type="dxa"/>
            <w:vAlign w:val="center"/>
          </w:tcPr>
          <w:p w:rsidR="00F932B6" w:rsidRPr="00CA2203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Криптовалюты и цифровые валюты центральных банков.</w:t>
            </w:r>
          </w:p>
        </w:tc>
        <w:tc>
          <w:tcPr>
            <w:tcW w:w="3120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 xml:space="preserve">Цифровая глобализация и возможности создания кибернетической валютной системы.         </w:t>
            </w:r>
          </w:p>
        </w:tc>
        <w:tc>
          <w:tcPr>
            <w:tcW w:w="3826" w:type="dxa"/>
            <w:vAlign w:val="center"/>
          </w:tcPr>
          <w:p w:rsidR="00F932B6" w:rsidRPr="00CA2203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A2203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Направления трансформации мировой валютно-финансовой системы.</w:t>
            </w:r>
          </w:p>
        </w:tc>
        <w:tc>
          <w:tcPr>
            <w:tcW w:w="3120" w:type="dxa"/>
            <w:vAlign w:val="center"/>
          </w:tcPr>
          <w:p w:rsidR="00F932B6" w:rsidRPr="00CA2203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 xml:space="preserve">Проблема эталонирования стоимости в контексте создания международной ликвидности.   </w:t>
            </w:r>
          </w:p>
        </w:tc>
        <w:tc>
          <w:tcPr>
            <w:tcW w:w="3826" w:type="dxa"/>
            <w:vAlign w:val="center"/>
          </w:tcPr>
          <w:p w:rsidR="00F932B6" w:rsidRPr="00CA2203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CA2203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</w:tbl>
    <w:p w:rsidR="00BC07CD" w:rsidRDefault="00BC07CD" w:rsidP="00BC07CD">
      <w:pPr>
        <w:pStyle w:val="1"/>
        <w:tabs>
          <w:tab w:val="left" w:pos="1134"/>
        </w:tabs>
        <w:spacing w:before="72"/>
        <w:ind w:left="-31" w:right="607"/>
      </w:pPr>
      <w:bookmarkStart w:id="32" w:name="_Toc124249868"/>
      <w:bookmarkStart w:id="33" w:name="_Toc158220152"/>
    </w:p>
    <w:p w:rsidR="0010142B" w:rsidRDefault="0010142B" w:rsidP="00BC07CD">
      <w:pPr>
        <w:pStyle w:val="1"/>
        <w:tabs>
          <w:tab w:val="left" w:pos="1134"/>
        </w:tabs>
        <w:spacing w:before="72"/>
        <w:ind w:left="-31" w:right="607"/>
      </w:pPr>
    </w:p>
    <w:p w:rsidR="00BC07CD" w:rsidRDefault="00BC07CD" w:rsidP="0010142B">
      <w:pPr>
        <w:pStyle w:val="1"/>
        <w:numPr>
          <w:ilvl w:val="1"/>
          <w:numId w:val="27"/>
        </w:numPr>
        <w:ind w:left="426" w:right="78" w:hanging="263"/>
      </w:pPr>
      <w:bookmarkStart w:id="34" w:name="_Toc189061702"/>
      <w:r>
        <w:t>Перечень вопросов, заданий</w:t>
      </w:r>
      <w:r w:rsidR="0010142B">
        <w:t>,</w:t>
      </w:r>
      <w:r>
        <w:t xml:space="preserve"> тем для подготовки к текущему</w:t>
      </w:r>
      <w:bookmarkEnd w:id="34"/>
      <w:r>
        <w:t xml:space="preserve"> </w:t>
      </w:r>
    </w:p>
    <w:p w:rsidR="00BC07CD" w:rsidRDefault="00BC07CD" w:rsidP="0010142B">
      <w:pPr>
        <w:pStyle w:val="1"/>
        <w:tabs>
          <w:tab w:val="left" w:pos="1134"/>
        </w:tabs>
        <w:ind w:left="426" w:right="265"/>
      </w:pPr>
      <w:bookmarkStart w:id="35" w:name="_Toc189061703"/>
      <w:r>
        <w:t>контролю</w:t>
      </w:r>
      <w:bookmarkEnd w:id="35"/>
    </w:p>
    <w:bookmarkEnd w:id="32"/>
    <w:bookmarkEnd w:id="33"/>
    <w:p w:rsidR="0010142B" w:rsidRDefault="0010142B">
      <w:pPr>
        <w:pStyle w:val="a3"/>
        <w:ind w:right="609" w:firstLine="719"/>
        <w:jc w:val="both"/>
      </w:pPr>
    </w:p>
    <w:p w:rsidR="00877AD9" w:rsidRDefault="006E789C">
      <w:pPr>
        <w:pStyle w:val="a3"/>
        <w:ind w:right="609" w:firstLine="71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периодическими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валютно-кредитным</w:t>
      </w:r>
      <w:r>
        <w:rPr>
          <w:spacing w:val="-18"/>
        </w:rPr>
        <w:t xml:space="preserve"> </w:t>
      </w:r>
      <w:r>
        <w:t>отношениям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дополнительных</w:t>
      </w:r>
      <w:r>
        <w:rPr>
          <w:spacing w:val="-17"/>
        </w:rPr>
        <w:t xml:space="preserve"> </w:t>
      </w:r>
      <w:r>
        <w:t>сообщений</w:t>
      </w:r>
      <w:r>
        <w:rPr>
          <w:spacing w:val="-67"/>
        </w:rPr>
        <w:t xml:space="preserve"> </w:t>
      </w:r>
      <w:r>
        <w:t>по следующим темам: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 xml:space="preserve">Роль </w:t>
      </w:r>
      <w:r w:rsidR="006B41F8" w:rsidRPr="00C17EAF">
        <w:rPr>
          <w:sz w:val="28"/>
          <w:szCs w:val="28"/>
        </w:rPr>
        <w:t>мировой валютно-финансовой системы</w:t>
      </w:r>
      <w:r w:rsidRPr="00C17EAF">
        <w:rPr>
          <w:sz w:val="28"/>
          <w:szCs w:val="28"/>
        </w:rPr>
        <w:t xml:space="preserve"> в стабилизации развития мировой экономики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Противоречия использования национальных валют в качестве мировых денег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Кризисогенность мировой валютно-финансовой системы: причины и следствия</w:t>
      </w:r>
      <w:r w:rsidR="006B41F8" w:rsidRPr="00C17EAF">
        <w:rPr>
          <w:sz w:val="28"/>
          <w:szCs w:val="28"/>
        </w:rPr>
        <w:t>.</w:t>
      </w:r>
    </w:p>
    <w:p w:rsidR="00C17EAF" w:rsidRPr="00C17EAF" w:rsidRDefault="00C17EAF" w:rsidP="002716AB">
      <w:pPr>
        <w:pStyle w:val="a5"/>
        <w:numPr>
          <w:ilvl w:val="0"/>
          <w:numId w:val="6"/>
        </w:numPr>
        <w:ind w:hanging="361"/>
        <w:rPr>
          <w:sz w:val="28"/>
          <w:szCs w:val="28"/>
        </w:rPr>
      </w:pPr>
      <w:r w:rsidRPr="00C17EAF">
        <w:rPr>
          <w:sz w:val="28"/>
          <w:szCs w:val="28"/>
        </w:rPr>
        <w:t>Сходства и различия подходов В</w:t>
      </w:r>
      <w:r w:rsidR="00BC07CD">
        <w:rPr>
          <w:sz w:val="28"/>
          <w:szCs w:val="28"/>
        </w:rPr>
        <w:t xml:space="preserve">еликобритании и США к созданию </w:t>
      </w:r>
      <w:r w:rsidRPr="00C17EAF">
        <w:rPr>
          <w:sz w:val="28"/>
          <w:szCs w:val="28"/>
        </w:rPr>
        <w:t>мировой финансовой архитектуры.</w:t>
      </w:r>
    </w:p>
    <w:p w:rsidR="00877AD9" w:rsidRPr="00C17EAF" w:rsidRDefault="00C17EAF" w:rsidP="002716AB">
      <w:pPr>
        <w:pStyle w:val="a5"/>
        <w:numPr>
          <w:ilvl w:val="0"/>
          <w:numId w:val="6"/>
        </w:numPr>
        <w:ind w:hanging="361"/>
        <w:rPr>
          <w:sz w:val="28"/>
          <w:szCs w:val="28"/>
        </w:rPr>
      </w:pPr>
      <w:r w:rsidRPr="00C17EAF">
        <w:rPr>
          <w:sz w:val="28"/>
          <w:szCs w:val="28"/>
        </w:rPr>
        <w:t>Эволюция эталонирования стоимости резервных валют.</w:t>
      </w:r>
      <w:r w:rsidR="006B41F8" w:rsidRPr="00C17EAF">
        <w:rPr>
          <w:sz w:val="28"/>
          <w:szCs w:val="28"/>
        </w:rPr>
        <w:t xml:space="preserve">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Криптовалюты и цифровые валюты центральных банков: общее и особенное.</w:t>
      </w:r>
      <w:r w:rsidR="006B41F8" w:rsidRPr="00C17EAF">
        <w:rPr>
          <w:sz w:val="28"/>
          <w:szCs w:val="28"/>
        </w:rPr>
        <w:t xml:space="preserve">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Сценарии трансформации мировой валютно-финансовой системы</w:t>
      </w:r>
      <w:r w:rsidR="006B41F8" w:rsidRPr="00C17EAF">
        <w:rPr>
          <w:sz w:val="28"/>
          <w:szCs w:val="28"/>
        </w:rPr>
        <w:t xml:space="preserve">. </w:t>
      </w:r>
    </w:p>
    <w:p w:rsidR="00877AD9" w:rsidRPr="006B41F8" w:rsidRDefault="00877AD9" w:rsidP="006B41F8">
      <w:pPr>
        <w:pStyle w:val="a5"/>
        <w:tabs>
          <w:tab w:val="left" w:pos="1082"/>
        </w:tabs>
        <w:ind w:left="1081" w:right="847"/>
        <w:rPr>
          <w:rFonts w:ascii="Calibri" w:hAnsi="Calibri"/>
          <w:sz w:val="28"/>
          <w:szCs w:val="28"/>
        </w:rPr>
      </w:pPr>
    </w:p>
    <w:p w:rsidR="00877AD9" w:rsidRDefault="00BC07CD" w:rsidP="0040217E">
      <w:pPr>
        <w:pStyle w:val="1"/>
        <w:spacing w:line="242" w:lineRule="auto"/>
        <w:ind w:left="284" w:right="606"/>
      </w:pPr>
      <w:bookmarkStart w:id="36" w:name="_Toc124249869"/>
      <w:bookmarkStart w:id="37" w:name="_Toc189061704"/>
      <w:r>
        <w:t>7.</w:t>
      </w:r>
      <w:r w:rsidR="006E789C">
        <w:t>Фонд</w:t>
      </w:r>
      <w:r w:rsidR="006E789C">
        <w:rPr>
          <w:spacing w:val="1"/>
        </w:rPr>
        <w:t xml:space="preserve"> </w:t>
      </w:r>
      <w:r w:rsidR="006E789C">
        <w:t>оценочных</w:t>
      </w:r>
      <w:r w:rsidR="006E789C">
        <w:rPr>
          <w:spacing w:val="1"/>
        </w:rPr>
        <w:t xml:space="preserve"> </w:t>
      </w:r>
      <w:r w:rsidR="006E789C">
        <w:t>средств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проведения</w:t>
      </w:r>
      <w:r w:rsidR="006E789C">
        <w:rPr>
          <w:spacing w:val="1"/>
        </w:rPr>
        <w:t xml:space="preserve"> </w:t>
      </w:r>
      <w:r w:rsidR="006E789C">
        <w:t>промежуточной</w:t>
      </w:r>
      <w:r w:rsidR="006E789C">
        <w:rPr>
          <w:spacing w:val="1"/>
        </w:rPr>
        <w:t xml:space="preserve"> </w:t>
      </w:r>
      <w:r w:rsidR="006E789C">
        <w:t>аттестации</w:t>
      </w:r>
      <w:r w:rsidR="006E789C">
        <w:rPr>
          <w:spacing w:val="-2"/>
        </w:rPr>
        <w:t xml:space="preserve"> </w:t>
      </w:r>
      <w:r w:rsidR="006E789C">
        <w:t>обучающихся</w:t>
      </w:r>
      <w:r w:rsidR="006E789C">
        <w:rPr>
          <w:spacing w:val="-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дисциплине</w:t>
      </w:r>
      <w:bookmarkEnd w:id="36"/>
      <w:bookmarkEnd w:id="37"/>
    </w:p>
    <w:p w:rsidR="00BC07CD" w:rsidRDefault="00BC07CD" w:rsidP="00BC07CD">
      <w:pPr>
        <w:pStyle w:val="a5"/>
        <w:ind w:left="567" w:right="686" w:firstLine="153"/>
        <w:jc w:val="both"/>
        <w:rPr>
          <w:sz w:val="28"/>
          <w:szCs w:val="28"/>
          <w:lang w:eastAsia="ru-RU"/>
        </w:rPr>
      </w:pPr>
      <w:r w:rsidRPr="002F5641">
        <w:rPr>
          <w:sz w:val="28"/>
          <w:szCs w:val="28"/>
          <w:lang w:eastAsia="ru-RU"/>
        </w:rPr>
        <w:t>Перечень компетенций</w:t>
      </w:r>
      <w:r>
        <w:rPr>
          <w:sz w:val="28"/>
          <w:szCs w:val="28"/>
          <w:lang w:eastAsia="ru-RU"/>
        </w:rPr>
        <w:t xml:space="preserve"> и их структура в виде знаний, умений содержится в разделе 2 «Перечень планируемых результатов обучения по дисциплине».</w:t>
      </w:r>
    </w:p>
    <w:p w:rsidR="00BC07CD" w:rsidRDefault="00BC07CD" w:rsidP="00BC07CD">
      <w:pPr>
        <w:pStyle w:val="1"/>
        <w:spacing w:line="242" w:lineRule="auto"/>
        <w:ind w:left="1082" w:right="606"/>
      </w:pPr>
    </w:p>
    <w:p w:rsidR="00FD35EC" w:rsidRPr="00B222E6" w:rsidRDefault="00B222E6" w:rsidP="0010142B">
      <w:pPr>
        <w:pStyle w:val="1"/>
        <w:ind w:left="7921" w:right="609" w:firstLine="17"/>
        <w:rPr>
          <w:b w:val="0"/>
          <w:sz w:val="24"/>
          <w:szCs w:val="24"/>
        </w:rPr>
      </w:pPr>
      <w:bookmarkStart w:id="38" w:name="_Toc189061705"/>
      <w:r w:rsidRPr="00B222E6">
        <w:rPr>
          <w:b w:val="0"/>
          <w:sz w:val="24"/>
          <w:szCs w:val="24"/>
        </w:rPr>
        <w:t>Таблица 6</w:t>
      </w:r>
      <w:bookmarkEnd w:id="38"/>
    </w:p>
    <w:tbl>
      <w:tblPr>
        <w:tblStyle w:val="TableNormal"/>
        <w:tblW w:w="1034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2126"/>
        <w:gridCol w:w="2835"/>
        <w:gridCol w:w="3554"/>
      </w:tblGrid>
      <w:tr w:rsidR="00B95A12" w:rsidRPr="00104D93" w:rsidTr="00555F95">
        <w:trPr>
          <w:trHeight w:val="1100"/>
        </w:trPr>
        <w:tc>
          <w:tcPr>
            <w:tcW w:w="1834" w:type="dxa"/>
          </w:tcPr>
          <w:p w:rsidR="00B95A12" w:rsidRPr="00104D93" w:rsidRDefault="00B95A12" w:rsidP="0063478D">
            <w:pPr>
              <w:pStyle w:val="TableParagraph"/>
              <w:ind w:left="108" w:right="549"/>
              <w:rPr>
                <w:b/>
              </w:rPr>
            </w:pPr>
            <w:r w:rsidRPr="00104D93">
              <w:rPr>
                <w:b/>
              </w:rPr>
              <w:t>Наименование</w:t>
            </w:r>
            <w:r w:rsidRPr="00104D93">
              <w:rPr>
                <w:b/>
                <w:spacing w:val="-53"/>
              </w:rPr>
              <w:t xml:space="preserve"> </w:t>
            </w:r>
            <w:r w:rsidRPr="00104D93">
              <w:rPr>
                <w:b/>
              </w:rPr>
              <w:t>компетен</w:t>
            </w:r>
            <w:r w:rsidR="00555F95">
              <w:rPr>
                <w:b/>
              </w:rPr>
              <w:t>-</w:t>
            </w:r>
            <w:r w:rsidRPr="00104D93">
              <w:rPr>
                <w:b/>
              </w:rPr>
              <w:t>ции</w:t>
            </w:r>
          </w:p>
        </w:tc>
        <w:tc>
          <w:tcPr>
            <w:tcW w:w="2126" w:type="dxa"/>
          </w:tcPr>
          <w:p w:rsidR="00B95A12" w:rsidRPr="00104D93" w:rsidRDefault="00B95A12" w:rsidP="0063478D">
            <w:pPr>
              <w:pStyle w:val="TableParagraph"/>
              <w:ind w:left="108"/>
              <w:rPr>
                <w:b/>
              </w:rPr>
            </w:pPr>
            <w:r w:rsidRPr="00104D93">
              <w:rPr>
                <w:b/>
              </w:rPr>
              <w:t xml:space="preserve">Наименование индикаторов </w:t>
            </w:r>
            <w:r w:rsidRPr="00104D93">
              <w:rPr>
                <w:b/>
                <w:spacing w:val="-52"/>
              </w:rPr>
              <w:t xml:space="preserve"> </w:t>
            </w:r>
            <w:r w:rsidRPr="00104D93">
              <w:rPr>
                <w:b/>
              </w:rPr>
              <w:t>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2835" w:type="dxa"/>
          </w:tcPr>
          <w:p w:rsidR="00B95A12" w:rsidRPr="00104D93" w:rsidRDefault="00B95A12" w:rsidP="0010142B">
            <w:pPr>
              <w:pStyle w:val="TableParagraph"/>
              <w:ind w:right="167"/>
              <w:rPr>
                <w:b/>
              </w:rPr>
            </w:pPr>
            <w:r w:rsidRPr="00104D93">
              <w:rPr>
                <w:b/>
              </w:rPr>
              <w:t>Результаты обучения (умения и знания), соотнесенные</w:t>
            </w:r>
            <w:r w:rsidRPr="00104D93">
              <w:rPr>
                <w:b/>
                <w:spacing w:val="-52"/>
              </w:rPr>
              <w:t xml:space="preserve">    с</w:t>
            </w:r>
            <w:r w:rsidRPr="00104D93">
              <w:rPr>
                <w:b/>
              </w:rPr>
              <w:t xml:space="preserve"> индикаторами 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3554" w:type="dxa"/>
          </w:tcPr>
          <w:p w:rsidR="00B95A12" w:rsidRPr="00104D93" w:rsidRDefault="00B95A12" w:rsidP="0063478D">
            <w:pPr>
              <w:pStyle w:val="TableParagraph"/>
              <w:ind w:right="167"/>
              <w:rPr>
                <w:b/>
              </w:rPr>
            </w:pPr>
            <w:r w:rsidRPr="00B95A12">
              <w:rPr>
                <w:b/>
              </w:rPr>
              <w:t>Типовые контрольные задания</w:t>
            </w:r>
          </w:p>
        </w:tc>
      </w:tr>
      <w:tr w:rsidR="00531FC0" w:rsidRPr="00104D93" w:rsidTr="00555F95">
        <w:trPr>
          <w:trHeight w:val="1100"/>
        </w:trPr>
        <w:tc>
          <w:tcPr>
            <w:tcW w:w="1834" w:type="dxa"/>
          </w:tcPr>
          <w:p w:rsidR="00531FC0" w:rsidRPr="00104D93" w:rsidRDefault="00652900" w:rsidP="00531FC0">
            <w:pPr>
              <w:pStyle w:val="TableParagraph"/>
              <w:ind w:left="108" w:right="132"/>
              <w:rPr>
                <w:b/>
              </w:rPr>
            </w:pPr>
            <w:r w:rsidRPr="00652900">
              <w:rPr>
                <w:b/>
              </w:rPr>
              <w:lastRenderedPageBreak/>
              <w:t>ПКП-2</w:t>
            </w:r>
            <w:r w:rsidRPr="00E31E59">
              <w:rPr>
                <w:b/>
              </w:rPr>
              <w:t xml:space="preserve"> </w:t>
            </w:r>
            <w:r w:rsidRPr="00652900">
              <w:t>Способность использовать современные технологии участия институтов российского финансового рынка в мировой валютно-финансовой системе и на международном финансовом рынке</w:t>
            </w:r>
          </w:p>
        </w:tc>
        <w:tc>
          <w:tcPr>
            <w:tcW w:w="2126" w:type="dxa"/>
          </w:tcPr>
          <w:p w:rsidR="00652900" w:rsidRPr="00652900" w:rsidRDefault="00652900" w:rsidP="00652900">
            <w:pPr>
              <w:pStyle w:val="a5"/>
              <w:numPr>
                <w:ilvl w:val="0"/>
                <w:numId w:val="7"/>
              </w:numPr>
            </w:pPr>
            <w:r w:rsidRPr="00652900">
              <w:t>1.Применяет современные мировые подходы при организации и проведении операций с использованием инновационных финансовых технологий</w:t>
            </w: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  <w:p w:rsidR="00652900" w:rsidRDefault="00652900" w:rsidP="0040217E">
            <w:pPr>
              <w:pStyle w:val="TableParagraph"/>
              <w:tabs>
                <w:tab w:val="left" w:pos="816"/>
                <w:tab w:val="left" w:pos="817"/>
              </w:tabs>
              <w:ind w:right="298"/>
            </w:pPr>
          </w:p>
          <w:p w:rsidR="00531FC0" w:rsidRPr="00104D93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  <w:r w:rsidRPr="00652900">
              <w:t>2. Использует методический инструментарий оценки секторальной специфики функционирования российского и международного финансового рынка</w:t>
            </w:r>
          </w:p>
        </w:tc>
        <w:tc>
          <w:tcPr>
            <w:tcW w:w="2835" w:type="dxa"/>
          </w:tcPr>
          <w:p w:rsidR="00652900" w:rsidRPr="00652900" w:rsidRDefault="00652900" w:rsidP="00652900">
            <w:pPr>
              <w:pStyle w:val="TableParagraph"/>
              <w:ind w:right="255"/>
            </w:pPr>
            <w:r w:rsidRPr="00652900">
              <w:rPr>
                <w:b/>
              </w:rPr>
              <w:t>знания:</w:t>
            </w:r>
            <w:r w:rsidRPr="00652900">
              <w:t xml:space="preserve"> соврем</w:t>
            </w:r>
            <w:r w:rsidR="0040217E">
              <w:t xml:space="preserve">енных инновационных финансовых </w:t>
            </w:r>
            <w:r w:rsidRPr="00652900">
              <w:t>технологий анализа данных в исследовании финансовых возможностей клиента, оперирующего на международном финансовом рынке</w:t>
            </w:r>
          </w:p>
          <w:p w:rsidR="00531FC0" w:rsidRPr="00652900" w:rsidRDefault="00652900" w:rsidP="00652900">
            <w:pPr>
              <w:pStyle w:val="TableParagraph"/>
              <w:ind w:right="255"/>
            </w:pPr>
            <w:r w:rsidRPr="00652900">
              <w:rPr>
                <w:b/>
              </w:rPr>
              <w:t>умения:</w:t>
            </w:r>
            <w:r w:rsidRPr="00652900">
              <w:t xml:space="preserve"> использовать методический инструментарий оценки эффективности функционирования международного финансового рынка</w:t>
            </w:r>
          </w:p>
          <w:p w:rsidR="00531FC0" w:rsidRDefault="00531FC0" w:rsidP="00531FC0">
            <w:pPr>
              <w:pStyle w:val="TableParagraph"/>
              <w:ind w:right="255"/>
            </w:pPr>
          </w:p>
          <w:p w:rsidR="0040217E" w:rsidRDefault="0040217E" w:rsidP="00531FC0">
            <w:pPr>
              <w:pStyle w:val="TableParagraph"/>
              <w:ind w:right="255"/>
            </w:pPr>
          </w:p>
          <w:p w:rsidR="0040217E" w:rsidRDefault="0040217E" w:rsidP="00531FC0">
            <w:pPr>
              <w:pStyle w:val="TableParagraph"/>
              <w:ind w:right="255"/>
            </w:pPr>
          </w:p>
          <w:p w:rsidR="00652900" w:rsidRDefault="00652900" w:rsidP="00652900">
            <w:pPr>
              <w:pStyle w:val="TableParagraph"/>
              <w:ind w:right="167"/>
            </w:pPr>
            <w:r>
              <w:rPr>
                <w:b/>
              </w:rPr>
              <w:t xml:space="preserve">знания: </w:t>
            </w:r>
            <w:r>
              <w:t>методического</w:t>
            </w:r>
            <w:r>
              <w:rPr>
                <w:spacing w:val="1"/>
              </w:rPr>
              <w:t xml:space="preserve"> </w:t>
            </w:r>
            <w:r>
              <w:t>инструментария анализа</w:t>
            </w:r>
            <w:r>
              <w:rPr>
                <w:spacing w:val="1"/>
              </w:rPr>
              <w:t xml:space="preserve"> </w:t>
            </w:r>
            <w:r w:rsidRPr="00B65809">
              <w:t xml:space="preserve">секторальной специфики функционирования российского и международного финансового рынка </w:t>
            </w:r>
          </w:p>
          <w:p w:rsidR="00652900" w:rsidRDefault="00652900" w:rsidP="00652900">
            <w:pPr>
              <w:pStyle w:val="TableParagraph"/>
              <w:ind w:right="167"/>
            </w:pPr>
            <w:r>
              <w:rPr>
                <w:b/>
              </w:rPr>
              <w:t xml:space="preserve">умения: </w:t>
            </w:r>
            <w:r>
              <w:t>вырабатывать</w:t>
            </w:r>
            <w:r>
              <w:rPr>
                <w:spacing w:val="1"/>
              </w:rPr>
              <w:t xml:space="preserve"> </w:t>
            </w:r>
            <w:r>
              <w:t>рекомендации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652900" w:rsidRDefault="00652900" w:rsidP="00652900">
            <w:pPr>
              <w:pStyle w:val="TableParagraph"/>
              <w:ind w:right="478"/>
              <w:rPr>
                <w:b/>
              </w:rPr>
            </w:pPr>
            <w:r>
              <w:t xml:space="preserve">совершенствованию применяемых инвестиционных </w:t>
            </w:r>
            <w:r>
              <w:rPr>
                <w:spacing w:val="-52"/>
              </w:rPr>
              <w:t xml:space="preserve"> </w:t>
            </w:r>
            <w:r>
              <w:t>стратегий</w:t>
            </w:r>
            <w:r>
              <w:rPr>
                <w:spacing w:val="-2"/>
              </w:rPr>
              <w:t xml:space="preserve"> </w:t>
            </w:r>
            <w:r>
              <w:t>и инновационных финановых технологий</w:t>
            </w:r>
          </w:p>
          <w:p w:rsidR="00652900" w:rsidRPr="00652900" w:rsidRDefault="00652900" w:rsidP="00531FC0">
            <w:pPr>
              <w:pStyle w:val="TableParagraph"/>
              <w:ind w:right="255"/>
            </w:pPr>
          </w:p>
        </w:tc>
        <w:tc>
          <w:tcPr>
            <w:tcW w:w="3554" w:type="dxa"/>
          </w:tcPr>
          <w:p w:rsidR="00652900" w:rsidRDefault="00652900" w:rsidP="00652900">
            <w:pPr>
              <w:pStyle w:val="TableParagraph"/>
              <w:ind w:right="254"/>
            </w:pPr>
            <w:r w:rsidRPr="00807BC3">
              <w:rPr>
                <w:b/>
              </w:rPr>
              <w:t xml:space="preserve">Задание 1. </w:t>
            </w:r>
            <w:r w:rsidRPr="00807BC3">
              <w:t>Найдите интересное на ваш взгляд блокчейн-решение в сфере обслуживания м</w:t>
            </w:r>
            <w:r>
              <w:t>е</w:t>
            </w:r>
            <w:r w:rsidRPr="00807BC3">
              <w:t>ждународных расчетных операций, валютной торг</w:t>
            </w:r>
            <w:r>
              <w:t>о</w:t>
            </w:r>
            <w:r w:rsidRPr="00807BC3">
              <w:t>в</w:t>
            </w:r>
            <w:r>
              <w:t>л</w:t>
            </w:r>
            <w:r w:rsidRPr="00807BC3">
              <w:t xml:space="preserve">е или другом сегменте международного финансового рынка. Как это блокчейн-решение сделало работу в сфере/сегменте эффективнее? Какие задачи выполняются благодаря этому блокчейну? </w:t>
            </w:r>
          </w:p>
          <w:p w:rsidR="0040217E" w:rsidRDefault="0040217E" w:rsidP="00652900">
            <w:pPr>
              <w:pStyle w:val="TableParagraph"/>
              <w:ind w:right="254"/>
              <w:rPr>
                <w:b/>
              </w:rPr>
            </w:pPr>
          </w:p>
          <w:p w:rsidR="00652900" w:rsidRPr="00E31E59" w:rsidRDefault="00652900" w:rsidP="00652900">
            <w:pPr>
              <w:pStyle w:val="TableParagraph"/>
              <w:ind w:right="254"/>
            </w:pPr>
            <w:r>
              <w:rPr>
                <w:b/>
              </w:rPr>
              <w:t>Задание 2.</w:t>
            </w:r>
            <w:r w:rsidRPr="003C7801">
              <w:rPr>
                <w:b/>
              </w:rPr>
              <w:t xml:space="preserve"> </w:t>
            </w:r>
            <w:r w:rsidRPr="00D5077D">
              <w:t xml:space="preserve">На основе данных сайта </w:t>
            </w:r>
            <w:r w:rsidRPr="00D5077D">
              <w:rPr>
                <w:lang w:val="en-US"/>
              </w:rPr>
              <w:t>www</w:t>
            </w:r>
            <w:r w:rsidRPr="00E31E59">
              <w:t>.</w:t>
            </w:r>
            <w:r w:rsidRPr="00D5077D">
              <w:rPr>
                <w:lang w:val="en-US"/>
              </w:rPr>
              <w:t>coinmarketcap</w:t>
            </w:r>
            <w:r w:rsidRPr="00E31E59">
              <w:t>.</w:t>
            </w:r>
            <w:r w:rsidRPr="00D5077D">
              <w:rPr>
                <w:lang w:val="en-US"/>
              </w:rPr>
              <w:t>com</w:t>
            </w:r>
            <w:r w:rsidRPr="00E31E59">
              <w:t xml:space="preserve"> </w:t>
            </w:r>
            <w:r w:rsidRPr="003C7801">
              <w:t xml:space="preserve">Подготовьте обоснованное решение о том, как бы вы распределили бюджет в </w:t>
            </w:r>
            <w:r w:rsidRPr="003C7801">
              <w:rPr>
                <w:lang w:val="en-US"/>
              </w:rPr>
              <w:t>USD</w:t>
            </w:r>
            <w:r w:rsidRPr="00E31E59">
              <w:t xml:space="preserve"> </w:t>
            </w:r>
            <w:r w:rsidRPr="003C7801">
              <w:t>100 000</w:t>
            </w:r>
            <w:r w:rsidRPr="00E31E59">
              <w:t xml:space="preserve"> </w:t>
            </w:r>
            <w:r w:rsidRPr="003C7801">
              <w:t xml:space="preserve">на покупку следующих монет: </w:t>
            </w:r>
            <w:r w:rsidRPr="003C7801">
              <w:rPr>
                <w:lang w:val="en-US"/>
              </w:rPr>
              <w:t>Cardano</w:t>
            </w:r>
            <w:r w:rsidRPr="00E31E59">
              <w:t xml:space="preserve"> [</w:t>
            </w:r>
            <w:r w:rsidRPr="003C7801">
              <w:rPr>
                <w:lang w:val="en-US"/>
              </w:rPr>
              <w:t>ADA</w:t>
            </w:r>
            <w:r w:rsidRPr="00E31E59">
              <w:t xml:space="preserve">], </w:t>
            </w:r>
            <w:r w:rsidRPr="003C7801">
              <w:rPr>
                <w:lang w:val="en-US"/>
              </w:rPr>
              <w:t>Toncoin</w:t>
            </w:r>
            <w:r w:rsidRPr="00E31E59">
              <w:t xml:space="preserve"> [</w:t>
            </w:r>
            <w:r w:rsidRPr="003C7801">
              <w:rPr>
                <w:lang w:val="en-US"/>
              </w:rPr>
              <w:t>TON</w:t>
            </w:r>
            <w:r w:rsidRPr="00E31E59">
              <w:t xml:space="preserve">], </w:t>
            </w:r>
            <w:r w:rsidRPr="003C7801">
              <w:rPr>
                <w:lang w:val="en-US"/>
              </w:rPr>
              <w:t>Flow</w:t>
            </w:r>
            <w:r w:rsidRPr="00E31E59">
              <w:t xml:space="preserve"> [</w:t>
            </w:r>
            <w:r w:rsidRPr="003C7801">
              <w:rPr>
                <w:lang w:val="en-US"/>
              </w:rPr>
              <w:t>FLOW</w:t>
            </w:r>
            <w:r w:rsidRPr="00E31E59">
              <w:t xml:space="preserve">], </w:t>
            </w:r>
            <w:r w:rsidRPr="003C7801">
              <w:rPr>
                <w:lang w:val="en-US"/>
              </w:rPr>
              <w:t>PancakeSwap</w:t>
            </w:r>
            <w:r w:rsidRPr="00E31E59">
              <w:t xml:space="preserve"> (</w:t>
            </w:r>
            <w:r w:rsidRPr="003C7801">
              <w:rPr>
                <w:lang w:val="en-US"/>
              </w:rPr>
              <w:t>CAKE</w:t>
            </w:r>
            <w:r w:rsidRPr="00E31E59">
              <w:t xml:space="preserve">], </w:t>
            </w:r>
            <w:r w:rsidRPr="003C7801">
              <w:rPr>
                <w:lang w:val="en-US"/>
              </w:rPr>
              <w:t>Everscale</w:t>
            </w:r>
            <w:r w:rsidRPr="00E31E59">
              <w:t xml:space="preserve"> (</w:t>
            </w:r>
            <w:r w:rsidRPr="003C7801">
              <w:rPr>
                <w:lang w:val="en-US"/>
              </w:rPr>
              <w:t>EVER</w:t>
            </w:r>
            <w:r w:rsidRPr="00E31E59">
              <w:t>).</w:t>
            </w:r>
          </w:p>
          <w:p w:rsidR="0040217E" w:rsidRDefault="0040217E" w:rsidP="00652900">
            <w:pPr>
              <w:pStyle w:val="TableParagraph"/>
              <w:ind w:right="254"/>
              <w:rPr>
                <w:b/>
              </w:rPr>
            </w:pPr>
          </w:p>
          <w:p w:rsidR="00652900" w:rsidRPr="00D5077D" w:rsidRDefault="00652900" w:rsidP="00652900">
            <w:pPr>
              <w:pStyle w:val="TableParagraph"/>
              <w:ind w:right="254"/>
            </w:pPr>
            <w:r>
              <w:rPr>
                <w:b/>
              </w:rPr>
              <w:t>Задание 3</w:t>
            </w:r>
            <w:r w:rsidRPr="00D5077D">
              <w:rPr>
                <w:b/>
              </w:rPr>
              <w:t xml:space="preserve">. </w:t>
            </w:r>
            <w:r>
              <w:t>Эксперты</w:t>
            </w:r>
            <w:r w:rsidRPr="00D5077D">
              <w:t xml:space="preserve"> МВФ разработа</w:t>
            </w:r>
            <w:r>
              <w:t>ли</w:t>
            </w:r>
            <w:r w:rsidRPr="00D5077D">
              <w:t xml:space="preserve"> платформ</w:t>
            </w:r>
            <w:r>
              <w:t>у</w:t>
            </w:r>
            <w:r w:rsidRPr="00D5077D">
              <w:t xml:space="preserve"> многостороннего обмена и исполнения контрактов (англ. – multilateral exchange and contracting platform, X-C).</w:t>
            </w:r>
            <w:r>
              <w:t xml:space="preserve"> Проанализируйте</w:t>
            </w:r>
            <w:r w:rsidRPr="00D5077D">
              <w:t xml:space="preserve"> </w:t>
            </w:r>
            <w:r>
              <w:t>д</w:t>
            </w:r>
            <w:r w:rsidRPr="00D5077D">
              <w:t>изайн платформы X-</w:t>
            </w:r>
            <w:r>
              <w:t>и ответь</w:t>
            </w:r>
            <w:r>
              <w:rPr>
                <w:lang w:val="en-US"/>
              </w:rPr>
              <w:t>n</w:t>
            </w:r>
            <w:r>
              <w:t xml:space="preserve">е на следующие вопросы: а) каким образом </w:t>
            </w:r>
            <w:r>
              <w:rPr>
                <w:lang w:val="en-US"/>
              </w:rPr>
              <w:t>X</w:t>
            </w:r>
            <w:r w:rsidRPr="00E31E59">
              <w:t>-</w:t>
            </w:r>
            <w:r>
              <w:rPr>
                <w:lang w:val="en-US"/>
              </w:rPr>
              <w:t>C</w:t>
            </w:r>
            <w:r w:rsidRPr="00E31E59">
              <w:t xml:space="preserve"> </w:t>
            </w:r>
            <w:r>
              <w:t>может</w:t>
            </w:r>
            <w:r w:rsidRPr="00D5077D">
              <w:tab/>
              <w:t>усилить централизацию международных платежей и расчетов</w:t>
            </w:r>
            <w:r>
              <w:t>?</w:t>
            </w:r>
            <w:r w:rsidRPr="00D5077D">
              <w:t>;</w:t>
            </w:r>
          </w:p>
          <w:p w:rsidR="00531FC0" w:rsidRPr="00C23C59" w:rsidRDefault="00652900" w:rsidP="00652900">
            <w:pPr>
              <w:pStyle w:val="TableParagraph"/>
              <w:ind w:right="254"/>
              <w:rPr>
                <w:b/>
                <w:highlight w:val="yellow"/>
              </w:rPr>
            </w:pPr>
            <w:r>
              <w:t>б) как</w:t>
            </w:r>
            <w:r w:rsidRPr="00D5077D">
              <w:tab/>
            </w:r>
            <w:r w:rsidRPr="00BF119E">
              <w:t xml:space="preserve">X-C может </w:t>
            </w:r>
            <w:r w:rsidRPr="00D5077D">
              <w:t>улучшить организацию платежей на связанных с ними финансовых рынках</w:t>
            </w:r>
            <w:r>
              <w:t>?</w:t>
            </w:r>
          </w:p>
        </w:tc>
      </w:tr>
      <w:tr w:rsidR="00652900" w:rsidRPr="00104D93" w:rsidTr="00555F95">
        <w:trPr>
          <w:trHeight w:val="694"/>
        </w:trPr>
        <w:tc>
          <w:tcPr>
            <w:tcW w:w="1834" w:type="dxa"/>
          </w:tcPr>
          <w:p w:rsidR="00652900" w:rsidRPr="00104D93" w:rsidRDefault="00652900" w:rsidP="00652900">
            <w:pPr>
              <w:pStyle w:val="TableParagraph"/>
              <w:ind w:left="108" w:right="132"/>
              <w:rPr>
                <w:b/>
              </w:rPr>
            </w:pPr>
            <w:r w:rsidRPr="00652900">
              <w:rPr>
                <w:b/>
              </w:rPr>
              <w:t>ПКП-4</w:t>
            </w:r>
            <w:r w:rsidRPr="00E31E59">
              <w:rPr>
                <w:b/>
              </w:rPr>
              <w:t xml:space="preserve"> </w:t>
            </w:r>
            <w:r w:rsidRPr="00652900">
              <w:t xml:space="preserve">Способность формулировать цели и содержание актуальной проблематики мировых финансов в соответствии с требованиями современной валютно-финансовой системы, участвовать в подготовке и реализации </w:t>
            </w:r>
            <w:r w:rsidRPr="00652900">
              <w:lastRenderedPageBreak/>
              <w:t>управленческих решений при заключении международных финансовых договоров и соглашений</w:t>
            </w:r>
          </w:p>
        </w:tc>
        <w:tc>
          <w:tcPr>
            <w:tcW w:w="2126" w:type="dxa"/>
          </w:tcPr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lastRenderedPageBreak/>
              <w:t>1.Участвует в подготовке и реализации управленческих решений при заключении международных финансовых договоров и соглашений</w:t>
            </w: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4347B3" w:rsidRDefault="004347B3" w:rsidP="00555F95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555F95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555F95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555F95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55F95" w:rsidRDefault="00555F95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2. Демонстрирует навыки выработки адекватных управленческих решений в области управления мировыми финансами.</w:t>
            </w: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  <w:p w:rsidR="00652900" w:rsidRPr="00104D93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</w:tc>
        <w:tc>
          <w:tcPr>
            <w:tcW w:w="2835" w:type="dxa"/>
          </w:tcPr>
          <w:p w:rsidR="00652900" w:rsidRDefault="00652900" w:rsidP="00652900">
            <w:pPr>
              <w:pStyle w:val="TableParagraph"/>
              <w:ind w:right="255"/>
            </w:pPr>
            <w:r w:rsidRPr="00755FEF">
              <w:rPr>
                <w:b/>
              </w:rPr>
              <w:lastRenderedPageBreak/>
              <w:t>знания</w:t>
            </w:r>
            <w:r w:rsidRPr="00755FEF">
              <w:t xml:space="preserve">: </w:t>
            </w:r>
            <w:r>
              <w:t xml:space="preserve">этапов </w:t>
            </w:r>
            <w:r w:rsidRPr="00B65809">
              <w:t>подготовк</w:t>
            </w:r>
            <w:r>
              <w:t>и</w:t>
            </w:r>
            <w:r w:rsidRPr="00B65809">
              <w:t xml:space="preserve"> и реализации управленческих решений при заключении международных финансовых договоров и соглашений</w:t>
            </w:r>
          </w:p>
          <w:p w:rsidR="00652900" w:rsidRDefault="00652900" w:rsidP="00652900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>
              <w:t xml:space="preserve"> </w:t>
            </w:r>
            <w:r w:rsidRPr="003A7C14">
              <w:t xml:space="preserve">анализировать </w:t>
            </w:r>
            <w:r>
              <w:t>содержание</w:t>
            </w:r>
            <w:r w:rsidRPr="003A7C14">
              <w:t xml:space="preserve">, структуру и основные </w:t>
            </w:r>
            <w:r>
              <w:t xml:space="preserve">цели </w:t>
            </w:r>
            <w:r w:rsidRPr="00B65809">
              <w:t>международных финансовых договоров и соглашений</w:t>
            </w:r>
          </w:p>
          <w:p w:rsidR="004347B3" w:rsidRDefault="004347B3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555F95" w:rsidRDefault="00555F95" w:rsidP="00652900">
            <w:pPr>
              <w:pStyle w:val="TableParagraph"/>
              <w:ind w:right="255"/>
              <w:rPr>
                <w:b/>
              </w:rPr>
            </w:pPr>
          </w:p>
          <w:p w:rsidR="00652900" w:rsidRPr="003A7C14" w:rsidRDefault="00652900" w:rsidP="00652900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научных законов для выявления основных тенденций </w:t>
            </w:r>
            <w:r>
              <w:t>эволюции мировых финансов и международного финансового рынка</w:t>
            </w:r>
          </w:p>
          <w:p w:rsidR="00652900" w:rsidRDefault="00652900" w:rsidP="00652900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осуществлять операции со всеми продуктами международного финансового рынка</w:t>
            </w:r>
          </w:p>
        </w:tc>
        <w:tc>
          <w:tcPr>
            <w:tcW w:w="3554" w:type="dxa"/>
          </w:tcPr>
          <w:p w:rsidR="00652900" w:rsidRDefault="00652900" w:rsidP="00652900">
            <w:pPr>
              <w:pStyle w:val="TableParagraph"/>
              <w:ind w:right="254"/>
            </w:pPr>
            <w:r w:rsidRPr="006E1CDF">
              <w:rPr>
                <w:b/>
              </w:rPr>
              <w:lastRenderedPageBreak/>
              <w:t xml:space="preserve">Задание 1. </w:t>
            </w:r>
            <w:r w:rsidRPr="006E1CDF">
              <w:t>В</w:t>
            </w:r>
            <w:r w:rsidRPr="00341825">
              <w:t xml:space="preserve"> 202</w:t>
            </w:r>
            <w:r w:rsidRPr="00043C81">
              <w:t>3</w:t>
            </w:r>
            <w:r w:rsidRPr="00341825">
              <w:t xml:space="preserve"> г. на долю БРИКС-1</w:t>
            </w:r>
            <w:r>
              <w:t>0</w:t>
            </w:r>
            <w:r w:rsidRPr="00341825">
              <w:t xml:space="preserve"> приходилось 22,0% в мировом экспорте товаров и услуг. Однако большинство расчетов в международной торговле совершается в валютах стран G7 через межбанковскую систему SWIFT.</w:t>
            </w:r>
            <w:r>
              <w:t xml:space="preserve"> </w:t>
            </w:r>
            <w:r w:rsidRPr="00341825">
              <w:t xml:space="preserve">В настоящее время внешние расчеты между странами — членами БРИКС по-прежнему требуют конвертации в доллары США с участием американских банков. Например, безналичный расчет юань — рубль с использованием китайской платежной системы UnionPay не может произойти напрямую; его необходимо </w:t>
            </w:r>
            <w:r w:rsidRPr="00341825">
              <w:lastRenderedPageBreak/>
              <w:t>сначала конвертировать в доллары США.</w:t>
            </w:r>
            <w:r>
              <w:t xml:space="preserve"> Каким образом возможно реструктурировать национальные платежные системы стран БРИКС-10, чтобы преодолеть зависимость в международных расчетов от валют </w:t>
            </w:r>
            <w:r>
              <w:rPr>
                <w:lang w:val="en-US"/>
              </w:rPr>
              <w:t>G</w:t>
            </w:r>
            <w:r w:rsidRPr="00E31E59">
              <w:t>7</w:t>
            </w:r>
            <w:r>
              <w:t xml:space="preserve">? </w:t>
            </w:r>
          </w:p>
          <w:p w:rsidR="0040217E" w:rsidRDefault="0040217E" w:rsidP="00652900">
            <w:pPr>
              <w:pStyle w:val="TableParagraph"/>
              <w:ind w:right="254"/>
              <w:rPr>
                <w:b/>
              </w:rPr>
            </w:pPr>
          </w:p>
          <w:p w:rsidR="00652900" w:rsidRDefault="00652900" w:rsidP="00652900">
            <w:pPr>
              <w:pStyle w:val="TableParagraph"/>
              <w:ind w:right="254"/>
            </w:pPr>
            <w:r w:rsidRPr="006E1CDF">
              <w:rPr>
                <w:b/>
              </w:rPr>
              <w:t>Задание 2.</w:t>
            </w:r>
            <w:r w:rsidRPr="006E1CDF">
              <w:t xml:space="preserve"> Доля юаня в номинировании</w:t>
            </w:r>
            <w:r w:rsidRPr="00341825">
              <w:t xml:space="preserve"> международных долговых ценных бумаг</w:t>
            </w:r>
            <w:r>
              <w:t xml:space="preserve"> остается крайне низкой</w:t>
            </w:r>
            <w:r w:rsidRPr="00341825">
              <w:t>. В четвертом квартале 202</w:t>
            </w:r>
            <w:r w:rsidRPr="00E31E59">
              <w:t>3</w:t>
            </w:r>
            <w:r w:rsidRPr="00341825">
              <w:t xml:space="preserve"> г. она составляла всего 0,</w:t>
            </w:r>
            <w:r>
              <w:t>9</w:t>
            </w:r>
            <w:r w:rsidRPr="00341825">
              <w:t>%, в то время как доля доллара США — 6</w:t>
            </w:r>
            <w:r w:rsidRPr="00E31E59">
              <w:t>9</w:t>
            </w:r>
            <w:r w:rsidRPr="00341825">
              <w:t>,</w:t>
            </w:r>
            <w:r w:rsidRPr="00E31E59">
              <w:t>12</w:t>
            </w:r>
            <w:r w:rsidRPr="00341825">
              <w:t>%.</w:t>
            </w:r>
            <w:r>
              <w:t xml:space="preserve"> Посредством каких инструментов возможно увеличить долю юаня в номинировании международных долговых ценных бумаг?</w:t>
            </w:r>
          </w:p>
          <w:p w:rsidR="0040217E" w:rsidRDefault="0040217E" w:rsidP="00652900">
            <w:pPr>
              <w:pStyle w:val="TableParagraph"/>
              <w:ind w:right="254"/>
              <w:rPr>
                <w:b/>
              </w:rPr>
            </w:pPr>
          </w:p>
          <w:p w:rsidR="00652900" w:rsidRPr="00C23C59" w:rsidRDefault="00652900" w:rsidP="00652900">
            <w:pPr>
              <w:pStyle w:val="TableParagraph"/>
              <w:ind w:right="254"/>
              <w:rPr>
                <w:b/>
                <w:highlight w:val="yellow"/>
              </w:rPr>
            </w:pPr>
            <w:r>
              <w:rPr>
                <w:b/>
              </w:rPr>
              <w:t>Задание 3.</w:t>
            </w:r>
            <w:r>
              <w:t xml:space="preserve">  В</w:t>
            </w:r>
            <w:r w:rsidRPr="00341825">
              <w:t xml:space="preserve"> апреле 2022 г. суточный оборот на ФОРЕКС превышал 7,5 трлн долл.</w:t>
            </w:r>
            <w:r>
              <w:t xml:space="preserve"> </w:t>
            </w:r>
            <w:r w:rsidRPr="00341825">
              <w:t>Свыше 70% всех международных валютных операций на ФОРЕКС осуществлялось через систему непрерывных конверсионных валютных расчетов (CLS), контролируемую из США.</w:t>
            </w:r>
            <w:r>
              <w:t xml:space="preserve"> </w:t>
            </w:r>
            <w:r w:rsidRPr="00341825">
              <w:t>Как крупнейшая в мире клиринговая система, CLS проводит операции с 18 валютами</w:t>
            </w:r>
            <w:r>
              <w:t xml:space="preserve">. Из валют стран БРИКС в </w:t>
            </w:r>
            <w:r>
              <w:rPr>
                <w:lang w:val="en-US"/>
              </w:rPr>
              <w:t>CLS</w:t>
            </w:r>
            <w:r w:rsidRPr="00E31E59">
              <w:t xml:space="preserve"> </w:t>
            </w:r>
            <w:r>
              <w:t xml:space="preserve">используется только южноафриканский рэнд. Какие перспективы включения в </w:t>
            </w:r>
            <w:r>
              <w:rPr>
                <w:lang w:val="en-US"/>
              </w:rPr>
              <w:t>CLS</w:t>
            </w:r>
            <w:r w:rsidRPr="004347B3">
              <w:t xml:space="preserve"> </w:t>
            </w:r>
            <w:r>
              <w:t xml:space="preserve">юаня и рубля?  </w:t>
            </w:r>
          </w:p>
        </w:tc>
      </w:tr>
    </w:tbl>
    <w:p w:rsidR="00FD35EC" w:rsidRPr="00FD35EC" w:rsidRDefault="00FD35EC" w:rsidP="0063478D">
      <w:pPr>
        <w:pStyle w:val="1"/>
        <w:ind w:left="0" w:right="609"/>
        <w:rPr>
          <w:b w:val="0"/>
        </w:rPr>
      </w:pPr>
    </w:p>
    <w:p w:rsidR="00AC204C" w:rsidRPr="0063478D" w:rsidRDefault="00EE6889" w:rsidP="00B3725A">
      <w:pPr>
        <w:ind w:left="426"/>
        <w:rPr>
          <w:b/>
          <w:sz w:val="28"/>
          <w:szCs w:val="28"/>
        </w:rPr>
      </w:pPr>
      <w:bookmarkStart w:id="39" w:name="_Toc124249870"/>
      <w:r>
        <w:rPr>
          <w:b/>
          <w:sz w:val="28"/>
          <w:szCs w:val="28"/>
        </w:rPr>
        <w:t>Примерные в</w:t>
      </w:r>
      <w:r w:rsidR="00C63EC0" w:rsidRPr="0063478D">
        <w:rPr>
          <w:b/>
          <w:sz w:val="28"/>
          <w:szCs w:val="28"/>
        </w:rPr>
        <w:t>опросы для подготовки к контрольной работе</w:t>
      </w:r>
      <w:bookmarkEnd w:id="39"/>
    </w:p>
    <w:p w:rsidR="00AC204C" w:rsidRPr="0063478D" w:rsidRDefault="00AC204C" w:rsidP="0063478D">
      <w:pPr>
        <w:rPr>
          <w:sz w:val="28"/>
          <w:szCs w:val="28"/>
        </w:rPr>
      </w:pPr>
    </w:p>
    <w:p w:rsidR="00C23C59" w:rsidRPr="00883B94" w:rsidRDefault="00C23C59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bookmarkStart w:id="40" w:name="_Toc124249871"/>
      <w:r w:rsidRPr="00883B94">
        <w:t xml:space="preserve">Преимущества </w:t>
      </w:r>
      <w:r w:rsidR="00CD361D">
        <w:t xml:space="preserve">и недостатки </w:t>
      </w:r>
      <w:r w:rsidRPr="00883B94">
        <w:t xml:space="preserve">золота как </w:t>
      </w:r>
      <w:r w:rsidR="00740015" w:rsidRPr="00883B94">
        <w:t>всеобщего эквивалента стоимости</w:t>
      </w:r>
      <w:r w:rsidRPr="00883B94">
        <w:t>.</w:t>
      </w:r>
    </w:p>
    <w:p w:rsidR="00BB2E96" w:rsidRPr="00883B94" w:rsidRDefault="00740015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З</w:t>
      </w:r>
      <w:r w:rsidR="00C23C59" w:rsidRPr="00883B94">
        <w:t>олотомонетн</w:t>
      </w:r>
      <w:r w:rsidRPr="00883B94">
        <w:t>ый</w:t>
      </w:r>
      <w:r w:rsidR="00C23C59" w:rsidRPr="00883B94">
        <w:t xml:space="preserve"> стандарт как </w:t>
      </w:r>
      <w:r w:rsidRPr="00883B94">
        <w:t xml:space="preserve">механизм </w:t>
      </w:r>
      <w:r w:rsidR="00C23C59" w:rsidRPr="00883B94">
        <w:t>автоматическо</w:t>
      </w:r>
      <w:r w:rsidRPr="00883B94">
        <w:t>й</w:t>
      </w:r>
      <w:r w:rsidR="00C23C59" w:rsidRPr="00883B94">
        <w:t xml:space="preserve"> стабилиза</w:t>
      </w:r>
      <w:r w:rsidRPr="00883B94">
        <w:t>ции</w:t>
      </w:r>
      <w:r w:rsidR="00C23C59" w:rsidRPr="00883B94">
        <w:t xml:space="preserve"> платежного баланса</w:t>
      </w:r>
      <w:r w:rsidR="00BB2E96" w:rsidRPr="00883B94">
        <w:t xml:space="preserve">. </w:t>
      </w:r>
    </w:p>
    <w:p w:rsidR="00DD321A" w:rsidRPr="00883B94" w:rsidRDefault="00BC0931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Сравнительный анализ планов Г. Д. Уайта и Дж. М. Кейнса по организации мировой валютной системы</w:t>
      </w:r>
      <w:r w:rsidR="00DD321A" w:rsidRPr="00883B94">
        <w:t xml:space="preserve">. </w:t>
      </w:r>
    </w:p>
    <w:p w:rsidR="00BB2E96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Двухъярусный рынок золота: причины возникновения и </w:t>
      </w:r>
      <w:r w:rsidR="00883B94" w:rsidRPr="00883B94">
        <w:t>расформирования</w:t>
      </w:r>
      <w:r w:rsidR="00BB2E96" w:rsidRPr="00883B94">
        <w:t xml:space="preserve">. </w:t>
      </w:r>
    </w:p>
    <w:p w:rsidR="00BB2E96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Механизм регулирования платежного баланса через Международный клиринговый союз</w:t>
      </w:r>
      <w:r w:rsidR="00BB2E96" w:rsidRPr="00883B94">
        <w:t>.</w:t>
      </w:r>
    </w:p>
    <w:p w:rsidR="00E2241A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Особенности СДР как международного валютного стандарта.</w:t>
      </w:r>
    </w:p>
    <w:p w:rsidR="00B26709" w:rsidRPr="00883B94" w:rsidRDefault="00E514E7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>
        <w:lastRenderedPageBreak/>
        <w:t>Результаты</w:t>
      </w:r>
      <w:r w:rsidR="00B26709" w:rsidRPr="00883B94">
        <w:t xml:space="preserve"> реформы квот и управления МВФ.</w:t>
      </w:r>
    </w:p>
    <w:p w:rsidR="00BB2E96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Преимущества и ограничения Глобальной сети финансовой безопасности</w:t>
      </w:r>
      <w:r w:rsidR="00BB2E96" w:rsidRPr="00883B94">
        <w:t xml:space="preserve">. </w:t>
      </w:r>
    </w:p>
    <w:p w:rsidR="00BB2E96" w:rsidRPr="00883B94" w:rsidRDefault="00B26709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Сравнительная характеристика мировой социалистической и мировой капиталистической валютных систем</w:t>
      </w:r>
      <w:r w:rsidR="00BB2E96" w:rsidRPr="00883B94">
        <w:t xml:space="preserve">. </w:t>
      </w:r>
    </w:p>
    <w:p w:rsidR="00375EB6" w:rsidRPr="00883B94" w:rsidRDefault="00375EB6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Особенности осуществления международных расчетов при помощи переводного рубля.</w:t>
      </w:r>
    </w:p>
    <w:p w:rsidR="00BB2E96" w:rsidRPr="00883B94" w:rsidRDefault="00375EB6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Характеристика основных элементов Европейской валютной системы</w:t>
      </w:r>
      <w:r w:rsidR="00BB2E96" w:rsidRPr="00883B94">
        <w:t xml:space="preserve">. </w:t>
      </w:r>
    </w:p>
    <w:p w:rsidR="00BB2E96" w:rsidRPr="00883B94" w:rsidRDefault="00375EB6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Различия между </w:t>
      </w:r>
      <w:r w:rsidR="00E514E7">
        <w:t>П</w:t>
      </w:r>
      <w:r w:rsidRPr="00883B94">
        <w:t>ланом Вернера и Планом Делора</w:t>
      </w:r>
      <w:r w:rsidR="00BB2E96" w:rsidRPr="00883B94">
        <w:t xml:space="preserve">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Противоречия валютно-финансовой архитектуры ЕС</w:t>
      </w:r>
      <w:r w:rsidR="00BB2E96" w:rsidRPr="00883B94">
        <w:t xml:space="preserve">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Необходимость создания региональных валютных систем в развивающихся странах и странах с формирующимися рынками</w:t>
      </w:r>
      <w:r w:rsidR="00BB2E96" w:rsidRPr="00883B94">
        <w:t xml:space="preserve">.  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Влияние режимов валютных курсов на Азиатский финансовый кризис 1997-1998 гг</w:t>
      </w:r>
      <w:r w:rsidR="00BB2E96" w:rsidRPr="00883B94">
        <w:t xml:space="preserve">. </w:t>
      </w:r>
    </w:p>
    <w:p w:rsidR="0085014F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Особенности функционирования зоны франка КФА.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</w:t>
      </w:r>
      <w:r w:rsidR="007D021F" w:rsidRPr="00883B94">
        <w:t>Особенности создания и развития транснациональных платежных систем в Латинской Америке</w:t>
      </w:r>
      <w:r w:rsidR="00BB2E96" w:rsidRPr="00883B94">
        <w:t xml:space="preserve">. </w:t>
      </w:r>
    </w:p>
    <w:p w:rsidR="00BB2E96" w:rsidRPr="00883B94" w:rsidRDefault="007D021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Эволюция мировой финансовой архитектуры</w:t>
      </w:r>
      <w:r w:rsidR="00BB2E96" w:rsidRPr="00883B94">
        <w:t xml:space="preserve">. </w:t>
      </w:r>
    </w:p>
    <w:p w:rsidR="007D021F" w:rsidRPr="00883B94" w:rsidRDefault="007D021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Асимметрии между вкладом стран БРИКС в мировую экономику и их ролью в мировой валютно-финансовой систем</w:t>
      </w:r>
      <w:r w:rsidR="00883B94" w:rsidRPr="00883B94">
        <w:t>е</w:t>
      </w:r>
      <w:r w:rsidRPr="00883B94">
        <w:t>.</w:t>
      </w:r>
    </w:p>
    <w:p w:rsidR="00BB2E96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Роль фунта стерлингов как валюты международных расчетов, займов и инвестиций.</w:t>
      </w:r>
      <w:r w:rsidR="00BB2E96" w:rsidRPr="00883B94">
        <w:t xml:space="preserve">    </w:t>
      </w:r>
    </w:p>
    <w:p w:rsidR="00645F2D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Внутренние и внешние факторы использования доллара США как ключевого международного и резервного средства.</w:t>
      </w:r>
    </w:p>
    <w:p w:rsidR="00BB2E96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Доллар США и «валютные войны»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Влияние трансформации моделей социально-экономического развития в странах ЕС на международную конкурентоспособность евро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Особенности антикризисной политики Европейского центрального банка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Роль Лондонского Сити в финансовом посредничестве в ЕС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Роль юаня как валюты международных резервов, расчетов, валютной торговли, займов и инвестиций.</w:t>
      </w:r>
      <w:r w:rsidR="00BB2E96" w:rsidRPr="00883B94">
        <w:t xml:space="preserve">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Характеристика использования рубля во взаимных расчетах стран ЕАЭС.  </w:t>
      </w:r>
    </w:p>
    <w:p w:rsidR="00DD321A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>Интегрированный валютный рынок ЕАЭС.</w:t>
      </w:r>
      <w:r w:rsidR="00BB2E96" w:rsidRPr="00883B94">
        <w:t xml:space="preserve">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Повышение роли валют развивающихся стран в мировой валютно-финансовой системе</w:t>
      </w:r>
      <w:r w:rsidR="00BB2E96" w:rsidRPr="00883B94">
        <w:t xml:space="preserve">. </w:t>
      </w:r>
    </w:p>
    <w:p w:rsidR="00BB2E96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</w:t>
      </w:r>
      <w:r w:rsidR="005E0D68" w:rsidRPr="00883B94">
        <w:t xml:space="preserve">Трансформация международных резервных активов и платежных систем.    </w:t>
      </w:r>
    </w:p>
    <w:p w:rsidR="00BB2E96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lastRenderedPageBreak/>
        <w:t xml:space="preserve"> </w:t>
      </w:r>
      <w:r w:rsidR="005E0D68" w:rsidRPr="00883B94">
        <w:t>Причины возникновения и сущность криптовалют как денежного феномена цифровой экономики</w:t>
      </w:r>
      <w:r w:rsidRPr="00883B94">
        <w:t xml:space="preserve">. </w:t>
      </w:r>
    </w:p>
    <w:p w:rsidR="00AC204C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  <w:rPr>
          <w:b/>
        </w:rPr>
      </w:pPr>
      <w:r w:rsidRPr="00883B94">
        <w:t xml:space="preserve"> </w:t>
      </w:r>
      <w:bookmarkEnd w:id="40"/>
      <w:r w:rsidR="00D527E5" w:rsidRPr="00883B94">
        <w:t>Классификация цифровых валют центральных банков.</w:t>
      </w:r>
    </w:p>
    <w:p w:rsidR="004B0B5C" w:rsidRDefault="004B0B5C">
      <w:pPr>
        <w:rPr>
          <w:b/>
          <w:sz w:val="28"/>
          <w:szCs w:val="28"/>
        </w:rPr>
      </w:pPr>
    </w:p>
    <w:p w:rsidR="00877AD9" w:rsidRPr="0063478D" w:rsidRDefault="00EE6889" w:rsidP="00C93625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Примерные вопросы </w:t>
      </w:r>
      <w:r w:rsidR="006E789C" w:rsidRPr="0063478D">
        <w:rPr>
          <w:b/>
          <w:sz w:val="28"/>
          <w:szCs w:val="28"/>
        </w:rPr>
        <w:t>для</w:t>
      </w:r>
      <w:r w:rsidR="006E789C" w:rsidRPr="0063478D">
        <w:rPr>
          <w:b/>
          <w:spacing w:val="-2"/>
          <w:sz w:val="28"/>
          <w:szCs w:val="28"/>
        </w:rPr>
        <w:t xml:space="preserve"> </w:t>
      </w:r>
      <w:r w:rsidR="006E789C" w:rsidRPr="0063478D">
        <w:rPr>
          <w:b/>
          <w:sz w:val="28"/>
          <w:szCs w:val="28"/>
        </w:rPr>
        <w:t>подготовки</w:t>
      </w:r>
      <w:r w:rsidR="006E789C" w:rsidRPr="0063478D">
        <w:rPr>
          <w:b/>
          <w:spacing w:val="-3"/>
          <w:sz w:val="28"/>
          <w:szCs w:val="28"/>
        </w:rPr>
        <w:t xml:space="preserve"> </w:t>
      </w:r>
      <w:r w:rsidR="006E789C" w:rsidRPr="0063478D">
        <w:rPr>
          <w:b/>
          <w:sz w:val="28"/>
          <w:szCs w:val="28"/>
        </w:rPr>
        <w:t>к</w:t>
      </w:r>
      <w:r w:rsidR="006E789C" w:rsidRPr="0063478D">
        <w:rPr>
          <w:b/>
          <w:spacing w:val="-2"/>
          <w:sz w:val="28"/>
          <w:szCs w:val="28"/>
        </w:rPr>
        <w:t xml:space="preserve"> </w:t>
      </w:r>
      <w:r w:rsidR="00C63EC0" w:rsidRPr="0063478D">
        <w:rPr>
          <w:b/>
          <w:sz w:val="28"/>
          <w:szCs w:val="28"/>
        </w:rPr>
        <w:t>экзамену</w:t>
      </w:r>
    </w:p>
    <w:p w:rsidR="00304122" w:rsidRPr="0063478D" w:rsidRDefault="00304122" w:rsidP="0063478D">
      <w:pPr>
        <w:rPr>
          <w:b/>
          <w:sz w:val="28"/>
          <w:szCs w:val="28"/>
        </w:rPr>
      </w:pPr>
    </w:p>
    <w:p w:rsidR="00740015" w:rsidRPr="00CC28B6" w:rsidRDefault="00883B94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jc w:val="both"/>
        <w:rPr>
          <w:sz w:val="28"/>
        </w:rPr>
      </w:pPr>
      <w:r w:rsidRPr="00CC28B6">
        <w:rPr>
          <w:sz w:val="28"/>
        </w:rPr>
        <w:t>Разновидности золотого стандарта: с</w:t>
      </w:r>
      <w:r w:rsidR="00740015" w:rsidRPr="00CC28B6">
        <w:rPr>
          <w:sz w:val="28"/>
        </w:rPr>
        <w:t xml:space="preserve">равнительная характеристика. </w:t>
      </w:r>
    </w:p>
    <w:p w:rsidR="00BB2E96" w:rsidRPr="00CC28B6" w:rsidRDefault="00883B94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Роль США и Великобритании в развитии мировой валютно-финансовой системы: история и совр</w:t>
      </w:r>
      <w:r w:rsidR="00E514E7" w:rsidRPr="00CC28B6">
        <w:rPr>
          <w:sz w:val="28"/>
        </w:rPr>
        <w:t>е</w:t>
      </w:r>
      <w:r w:rsidRPr="00CC28B6">
        <w:rPr>
          <w:sz w:val="28"/>
        </w:rPr>
        <w:t>менность</w:t>
      </w:r>
      <w:r w:rsidR="00BB2E96" w:rsidRPr="00CC28B6">
        <w:rPr>
          <w:sz w:val="28"/>
        </w:rPr>
        <w:t xml:space="preserve">. </w:t>
      </w:r>
    </w:p>
    <w:p w:rsidR="00BB2E96" w:rsidRPr="00CC28B6" w:rsidRDefault="00BC0931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 xml:space="preserve">Принципы функционирования </w:t>
      </w:r>
      <w:r w:rsidR="00E2241A" w:rsidRPr="00CC28B6">
        <w:rPr>
          <w:sz w:val="28"/>
        </w:rPr>
        <w:t>и основные противоречия золотодолларового стандарта</w:t>
      </w:r>
      <w:r w:rsidR="00BB2E96" w:rsidRPr="00CC28B6">
        <w:rPr>
          <w:sz w:val="28"/>
        </w:rPr>
        <w:t xml:space="preserve">. </w:t>
      </w:r>
    </w:p>
    <w:p w:rsidR="00E2241A" w:rsidRPr="00CC28B6" w:rsidRDefault="00E2241A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Роль золота в Бреттон-Вудской системе.</w:t>
      </w:r>
    </w:p>
    <w:p w:rsidR="00BB2E96" w:rsidRPr="00CC28B6" w:rsidRDefault="00E2241A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Проблема конвертируемости национальных валют после Второй мировой войны и методы ее решения</w:t>
      </w:r>
      <w:r w:rsidR="00BB2E96" w:rsidRPr="00CC28B6">
        <w:rPr>
          <w:sz w:val="28"/>
        </w:rPr>
        <w:t>.</w:t>
      </w:r>
    </w:p>
    <w:p w:rsidR="00E2241A" w:rsidRPr="00CC28B6" w:rsidRDefault="00E2241A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Принципы и противоречия функционирования Ямайской валютной системы.</w:t>
      </w:r>
    </w:p>
    <w:p w:rsidR="00B26709" w:rsidRPr="00CC28B6" w:rsidRDefault="00B26709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 xml:space="preserve">Эффективность работы МВФ как антикризисного менеджера. </w:t>
      </w:r>
    </w:p>
    <w:p w:rsidR="00E2241A" w:rsidRPr="00CC28B6" w:rsidRDefault="00E2241A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Классификация современной системы международных валютно-финансовых организаций</w:t>
      </w:r>
      <w:r w:rsidR="00BB2E96" w:rsidRPr="00CC28B6">
        <w:rPr>
          <w:sz w:val="28"/>
        </w:rPr>
        <w:t xml:space="preserve">.   </w:t>
      </w:r>
    </w:p>
    <w:p w:rsidR="00375EB6" w:rsidRPr="00CC28B6" w:rsidRDefault="00375EB6" w:rsidP="00CC28B6">
      <w:pPr>
        <w:pStyle w:val="a5"/>
        <w:numPr>
          <w:ilvl w:val="0"/>
          <w:numId w:val="31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hanging="1004"/>
        <w:jc w:val="both"/>
        <w:rPr>
          <w:sz w:val="28"/>
        </w:rPr>
      </w:pPr>
      <w:r w:rsidRPr="00CC28B6">
        <w:rPr>
          <w:sz w:val="28"/>
        </w:rPr>
        <w:t>Институциональные особенности функционирования валютной системы стран – членов Совета экономической взаимопомощи.</w:t>
      </w:r>
    </w:p>
    <w:p w:rsidR="00BB2E96" w:rsidRPr="00CC28B6" w:rsidRDefault="00375EB6" w:rsidP="00CC28B6">
      <w:pPr>
        <w:pStyle w:val="a5"/>
        <w:numPr>
          <w:ilvl w:val="0"/>
          <w:numId w:val="31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hanging="1004"/>
        <w:jc w:val="both"/>
        <w:rPr>
          <w:sz w:val="28"/>
        </w:rPr>
      </w:pPr>
      <w:r w:rsidRPr="00CC28B6">
        <w:rPr>
          <w:sz w:val="28"/>
        </w:rPr>
        <w:t>Сущность переводного рубля как разновидности кредитных денег и масштабы его использования как международных денег</w:t>
      </w:r>
      <w:r w:rsidR="00BB2E96" w:rsidRPr="00CC28B6">
        <w:rPr>
          <w:sz w:val="28"/>
        </w:rPr>
        <w:t xml:space="preserve">. </w:t>
      </w:r>
    </w:p>
    <w:p w:rsidR="00BB2E96" w:rsidRPr="00CC28B6" w:rsidRDefault="00375EB6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Сходства и различия между «ЭКЮ» и СДР как коллективными расчетными единицами</w:t>
      </w:r>
      <w:r w:rsidR="00BB2E96" w:rsidRPr="00CC28B6">
        <w:rPr>
          <w:sz w:val="28"/>
        </w:rPr>
        <w:t xml:space="preserve">. </w:t>
      </w:r>
    </w:p>
    <w:p w:rsidR="00BB2E96" w:rsidRPr="00CC28B6" w:rsidRDefault="00375EB6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 xml:space="preserve">Характеристика основных этапов создания Экономического и валютного </w:t>
      </w:r>
      <w:r w:rsidR="0085014F" w:rsidRPr="00CC28B6">
        <w:rPr>
          <w:sz w:val="28"/>
        </w:rPr>
        <w:t>союза ЕС</w:t>
      </w:r>
      <w:r w:rsidR="00BB2E96" w:rsidRPr="00CC28B6">
        <w:rPr>
          <w:sz w:val="28"/>
        </w:rPr>
        <w:t xml:space="preserve">. </w:t>
      </w:r>
    </w:p>
    <w:p w:rsidR="00BB2E96" w:rsidRPr="00CC28B6" w:rsidRDefault="0085014F" w:rsidP="00CC28B6">
      <w:pPr>
        <w:pStyle w:val="a5"/>
        <w:numPr>
          <w:ilvl w:val="0"/>
          <w:numId w:val="31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hanging="1004"/>
        <w:jc w:val="both"/>
        <w:rPr>
          <w:sz w:val="28"/>
        </w:rPr>
      </w:pPr>
      <w:r w:rsidRPr="00CC28B6">
        <w:rPr>
          <w:sz w:val="28"/>
        </w:rPr>
        <w:t>Причины финансового кризиса еврозоны</w:t>
      </w:r>
      <w:r w:rsidR="00BB2E96" w:rsidRPr="00CC28B6">
        <w:rPr>
          <w:sz w:val="28"/>
        </w:rPr>
        <w:t>.</w:t>
      </w:r>
    </w:p>
    <w:p w:rsidR="00BB2E96" w:rsidRPr="00CC28B6" w:rsidRDefault="0085014F" w:rsidP="00CC28B6">
      <w:pPr>
        <w:pStyle w:val="a5"/>
        <w:numPr>
          <w:ilvl w:val="0"/>
          <w:numId w:val="31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hanging="1004"/>
        <w:jc w:val="both"/>
        <w:rPr>
          <w:sz w:val="28"/>
        </w:rPr>
      </w:pPr>
      <w:r w:rsidRPr="00CC28B6">
        <w:rPr>
          <w:sz w:val="28"/>
        </w:rPr>
        <w:t>Многосторонняя Чиангмайская инициатива: эволюция, цели, возможности и ограничения</w:t>
      </w:r>
      <w:r w:rsidR="00BB2E96" w:rsidRPr="00CC28B6">
        <w:rPr>
          <w:sz w:val="28"/>
        </w:rPr>
        <w:t>.</w:t>
      </w:r>
    </w:p>
    <w:p w:rsidR="0085014F" w:rsidRPr="00CC28B6" w:rsidRDefault="0085014F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Инструменты и механизмы дедолларизации в АСЕАН+3.</w:t>
      </w:r>
    </w:p>
    <w:p w:rsidR="00BB2E96" w:rsidRPr="00CC28B6" w:rsidRDefault="0085014F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Тенденции и перспективы введения единой валюты и централизации денежно-кредитной политики в Африке</w:t>
      </w:r>
      <w:r w:rsidR="00BB2E96" w:rsidRPr="00CC28B6">
        <w:rPr>
          <w:sz w:val="28"/>
        </w:rPr>
        <w:t xml:space="preserve">. </w:t>
      </w:r>
    </w:p>
    <w:p w:rsidR="007D021F" w:rsidRPr="00CC28B6" w:rsidRDefault="00E514E7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Регионализации латиноамериканских валютных систем: тенденции и перспективы</w:t>
      </w:r>
      <w:r w:rsidR="007D021F" w:rsidRPr="00CC28B6">
        <w:rPr>
          <w:sz w:val="28"/>
        </w:rPr>
        <w:t xml:space="preserve">. </w:t>
      </w:r>
    </w:p>
    <w:p w:rsidR="00BB2E96" w:rsidRPr="00CC28B6" w:rsidRDefault="007D021F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Сущность и структурные элементы мировой финансовой архитектуры</w:t>
      </w:r>
      <w:r w:rsidR="00BB2E96" w:rsidRPr="00CC28B6">
        <w:rPr>
          <w:sz w:val="28"/>
        </w:rPr>
        <w:t xml:space="preserve">. </w:t>
      </w:r>
    </w:p>
    <w:p w:rsidR="007D021F" w:rsidRPr="00CC28B6" w:rsidRDefault="007D021F" w:rsidP="00CC28B6">
      <w:pPr>
        <w:pStyle w:val="a5"/>
        <w:numPr>
          <w:ilvl w:val="0"/>
          <w:numId w:val="31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hanging="1004"/>
        <w:jc w:val="both"/>
        <w:rPr>
          <w:sz w:val="28"/>
        </w:rPr>
      </w:pPr>
      <w:r w:rsidRPr="00CC28B6">
        <w:rPr>
          <w:sz w:val="28"/>
        </w:rPr>
        <w:t>Влияние геополитических факторов на трансформацию мировой финансовой архитектуры.</w:t>
      </w:r>
    </w:p>
    <w:p w:rsidR="00BB2E96" w:rsidRPr="00CC28B6" w:rsidRDefault="00645F2D" w:rsidP="00CC28B6">
      <w:pPr>
        <w:pStyle w:val="a5"/>
        <w:numPr>
          <w:ilvl w:val="0"/>
          <w:numId w:val="31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hanging="1004"/>
        <w:jc w:val="both"/>
        <w:rPr>
          <w:sz w:val="28"/>
          <w:szCs w:val="28"/>
        </w:rPr>
      </w:pPr>
      <w:r w:rsidRPr="00CC28B6">
        <w:rPr>
          <w:sz w:val="28"/>
          <w:szCs w:val="28"/>
        </w:rPr>
        <w:t xml:space="preserve">Внутренние и внешние факторы международной конкурентоспособности фунта стерлингов.    </w:t>
      </w:r>
    </w:p>
    <w:p w:rsidR="00BB2E96" w:rsidRPr="00CC28B6" w:rsidRDefault="00645F2D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Роль доллара США в воспроизводстве глобальных торговых и финансовых дисбалансов</w:t>
      </w:r>
      <w:r w:rsidR="00BB2E96" w:rsidRPr="00CC28B6">
        <w:rPr>
          <w:sz w:val="28"/>
        </w:rPr>
        <w:t xml:space="preserve">.    </w:t>
      </w:r>
    </w:p>
    <w:p w:rsidR="00BB2E96" w:rsidRPr="00CC28B6" w:rsidRDefault="00E514E7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Д</w:t>
      </w:r>
      <w:r w:rsidR="00645F2D" w:rsidRPr="00CC28B6">
        <w:rPr>
          <w:sz w:val="28"/>
        </w:rPr>
        <w:t>едолларизаци</w:t>
      </w:r>
      <w:r w:rsidRPr="00CC28B6">
        <w:rPr>
          <w:sz w:val="28"/>
        </w:rPr>
        <w:t>я</w:t>
      </w:r>
      <w:r w:rsidR="00645F2D" w:rsidRPr="00CC28B6">
        <w:rPr>
          <w:sz w:val="28"/>
        </w:rPr>
        <w:t xml:space="preserve"> мировой экономики и мировых финансов</w:t>
      </w:r>
      <w:r w:rsidRPr="00CC28B6">
        <w:rPr>
          <w:sz w:val="28"/>
        </w:rPr>
        <w:t>: тенденции и перспективы</w:t>
      </w:r>
      <w:r w:rsidR="00BB2E96" w:rsidRPr="00CC28B6">
        <w:rPr>
          <w:sz w:val="28"/>
        </w:rPr>
        <w:t xml:space="preserve">. </w:t>
      </w:r>
    </w:p>
    <w:p w:rsidR="00BB2E96" w:rsidRPr="00CC28B6" w:rsidRDefault="00274983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 xml:space="preserve">Сравнительная характеристика роли евро и доллара США в мировой </w:t>
      </w:r>
      <w:r w:rsidRPr="00CC28B6">
        <w:rPr>
          <w:sz w:val="28"/>
        </w:rPr>
        <w:lastRenderedPageBreak/>
        <w:t>валютно-финансовой системе</w:t>
      </w:r>
      <w:r w:rsidR="00BB2E96" w:rsidRPr="00CC28B6">
        <w:rPr>
          <w:sz w:val="28"/>
        </w:rPr>
        <w:t xml:space="preserve">. </w:t>
      </w:r>
    </w:p>
    <w:p w:rsidR="00BB2E96" w:rsidRPr="00CC28B6" w:rsidRDefault="00274983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Европейский центральный банк в мировой финансовой архитектуре</w:t>
      </w:r>
      <w:r w:rsidR="00BB2E96" w:rsidRPr="00CC28B6">
        <w:rPr>
          <w:sz w:val="28"/>
        </w:rPr>
        <w:t xml:space="preserve">. </w:t>
      </w:r>
    </w:p>
    <w:p w:rsidR="00BB2E96" w:rsidRPr="00CC28B6" w:rsidRDefault="00274983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Влияние Брекзит на развитие европейских финансовых рынков</w:t>
      </w:r>
      <w:r w:rsidR="00BB2E96" w:rsidRPr="00CC28B6">
        <w:rPr>
          <w:sz w:val="28"/>
        </w:rPr>
        <w:t xml:space="preserve">. </w:t>
      </w:r>
    </w:p>
    <w:p w:rsidR="00BB2E96" w:rsidRPr="00CC28B6" w:rsidRDefault="00BB2E96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 xml:space="preserve">Трансформация модели финансово-экономической интеграции в Евразийском экономическом союзе. </w:t>
      </w:r>
    </w:p>
    <w:p w:rsidR="00BB2E96" w:rsidRPr="00CC28B6" w:rsidRDefault="00274983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Возможности и пределы интернационализации юаня</w:t>
      </w:r>
      <w:r w:rsidR="00BB2E96" w:rsidRPr="00CC28B6">
        <w:rPr>
          <w:sz w:val="28"/>
        </w:rPr>
        <w:t xml:space="preserve">.   </w:t>
      </w:r>
    </w:p>
    <w:p w:rsidR="00BB2E96" w:rsidRPr="00CC28B6" w:rsidRDefault="00883B94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  <w:szCs w:val="28"/>
        </w:rPr>
      </w:pPr>
      <w:r w:rsidRPr="00CC28B6">
        <w:rPr>
          <w:sz w:val="28"/>
          <w:szCs w:val="28"/>
        </w:rPr>
        <w:t>Роль</w:t>
      </w:r>
      <w:r w:rsidR="00274983" w:rsidRPr="00CC28B6">
        <w:rPr>
          <w:sz w:val="28"/>
          <w:szCs w:val="28"/>
        </w:rPr>
        <w:t xml:space="preserve"> России в </w:t>
      </w:r>
      <w:r w:rsidRPr="00CC28B6">
        <w:rPr>
          <w:sz w:val="28"/>
          <w:szCs w:val="28"/>
        </w:rPr>
        <w:t>мировой валютно-финансовой системе</w:t>
      </w:r>
      <w:r w:rsidR="00BB2E96" w:rsidRPr="00CC28B6">
        <w:rPr>
          <w:sz w:val="28"/>
          <w:szCs w:val="28"/>
        </w:rPr>
        <w:t xml:space="preserve">. </w:t>
      </w:r>
    </w:p>
    <w:p w:rsidR="00BB2E96" w:rsidRPr="00CC28B6" w:rsidRDefault="00274983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  <w:szCs w:val="28"/>
        </w:rPr>
      </w:pPr>
      <w:r w:rsidRPr="00CC28B6">
        <w:rPr>
          <w:sz w:val="28"/>
          <w:szCs w:val="28"/>
        </w:rPr>
        <w:t>Особенности расчетов в рублях с дружественными и недружественными странами.</w:t>
      </w:r>
    </w:p>
    <w:p w:rsidR="00BB2E96" w:rsidRPr="00CC28B6" w:rsidRDefault="005E0D68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  <w:szCs w:val="28"/>
        </w:rPr>
      </w:pPr>
      <w:r w:rsidRPr="00CC28B6">
        <w:rPr>
          <w:sz w:val="28"/>
          <w:szCs w:val="28"/>
        </w:rPr>
        <w:t>Макроэкономические условия интернационализации валют развивающихся стран.</w:t>
      </w:r>
    </w:p>
    <w:p w:rsidR="00BB2E96" w:rsidRPr="00CC28B6" w:rsidRDefault="005E0D68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  <w:szCs w:val="28"/>
        </w:rPr>
      </w:pPr>
      <w:r w:rsidRPr="00CC28B6">
        <w:rPr>
          <w:sz w:val="28"/>
          <w:szCs w:val="28"/>
        </w:rPr>
        <w:t>Институциональные условия интернационализации валют развивающихся стран</w:t>
      </w:r>
      <w:r w:rsidR="00BB2E96" w:rsidRPr="00CC28B6">
        <w:rPr>
          <w:sz w:val="28"/>
          <w:szCs w:val="28"/>
        </w:rPr>
        <w:t xml:space="preserve">. </w:t>
      </w:r>
    </w:p>
    <w:p w:rsidR="00BB2E96" w:rsidRPr="00CC28B6" w:rsidRDefault="005E0D68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  <w:szCs w:val="28"/>
        </w:rPr>
      </w:pPr>
      <w:r w:rsidRPr="00CC28B6">
        <w:rPr>
          <w:sz w:val="28"/>
          <w:szCs w:val="28"/>
        </w:rPr>
        <w:t>Структурные условия интернационализации валют развивающихся стран.</w:t>
      </w:r>
    </w:p>
    <w:p w:rsidR="00BB2E96" w:rsidRPr="00CC28B6" w:rsidRDefault="005E0D68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Сравнительные отличия криптовалют от фиа</w:t>
      </w:r>
      <w:r w:rsidR="00883B94" w:rsidRPr="00CC28B6">
        <w:rPr>
          <w:sz w:val="28"/>
        </w:rPr>
        <w:t>т</w:t>
      </w:r>
      <w:r w:rsidRPr="00CC28B6">
        <w:rPr>
          <w:sz w:val="28"/>
        </w:rPr>
        <w:t>ных денег и преимущества их использования для широких слоев населения</w:t>
      </w:r>
      <w:r w:rsidR="00BB2E96" w:rsidRPr="00CC28B6">
        <w:rPr>
          <w:sz w:val="28"/>
        </w:rPr>
        <w:t xml:space="preserve">. </w:t>
      </w:r>
    </w:p>
    <w:p w:rsidR="005E0D68" w:rsidRPr="00CC28B6" w:rsidRDefault="005E0D68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Риски криптоизации денежного обращения.</w:t>
      </w:r>
    </w:p>
    <w:p w:rsidR="005E0D68" w:rsidRPr="00CC28B6" w:rsidRDefault="005E0D68" w:rsidP="00CC28B6">
      <w:pPr>
        <w:pStyle w:val="a5"/>
        <w:numPr>
          <w:ilvl w:val="0"/>
          <w:numId w:val="31"/>
        </w:numPr>
        <w:ind w:left="851" w:hanging="709"/>
        <w:rPr>
          <w:sz w:val="28"/>
        </w:rPr>
      </w:pPr>
      <w:r w:rsidRPr="00CC28B6">
        <w:rPr>
          <w:sz w:val="28"/>
        </w:rPr>
        <w:t>Особенности современного регулирования криптоактивов.</w:t>
      </w:r>
    </w:p>
    <w:p w:rsidR="005E0D68" w:rsidRPr="00CC28B6" w:rsidRDefault="005E0D68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Характеристика современных мировых тенденций создания цифровых валют центральных банков.</w:t>
      </w:r>
    </w:p>
    <w:p w:rsidR="005E0D68" w:rsidRPr="00CC28B6" w:rsidRDefault="005E0D68" w:rsidP="00CC28B6">
      <w:pPr>
        <w:pStyle w:val="a5"/>
        <w:numPr>
          <w:ilvl w:val="0"/>
          <w:numId w:val="31"/>
        </w:numPr>
        <w:tabs>
          <w:tab w:val="left" w:pos="567"/>
          <w:tab w:val="left" w:pos="709"/>
        </w:tabs>
        <w:ind w:hanging="1004"/>
        <w:rPr>
          <w:sz w:val="28"/>
        </w:rPr>
      </w:pPr>
      <w:r w:rsidRPr="00CC28B6">
        <w:rPr>
          <w:sz w:val="28"/>
        </w:rPr>
        <w:t>Направления трансформации мировой валютно-финансовой системы.</w:t>
      </w:r>
    </w:p>
    <w:p w:rsidR="00BB2E96" w:rsidRDefault="00BB2E96" w:rsidP="00CC28B6">
      <w:pPr>
        <w:pStyle w:val="a5"/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left="426" w:right="612" w:hanging="1004"/>
        <w:jc w:val="both"/>
        <w:rPr>
          <w:sz w:val="28"/>
          <w:highlight w:val="yellow"/>
        </w:rPr>
      </w:pPr>
    </w:p>
    <w:p w:rsidR="00D21C71" w:rsidRPr="00D21C71" w:rsidRDefault="00D21C71" w:rsidP="005E0D68">
      <w:pPr>
        <w:pStyle w:val="a5"/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left="426" w:right="612"/>
        <w:jc w:val="both"/>
        <w:rPr>
          <w:sz w:val="28"/>
          <w:szCs w:val="28"/>
          <w:highlight w:val="yellow"/>
        </w:rPr>
      </w:pPr>
    </w:p>
    <w:p w:rsidR="00D21C71" w:rsidRPr="00D21C71" w:rsidRDefault="00D21C71" w:rsidP="00D21C71">
      <w:pPr>
        <w:jc w:val="center"/>
        <w:rPr>
          <w:b/>
          <w:sz w:val="28"/>
          <w:szCs w:val="28"/>
        </w:rPr>
      </w:pPr>
      <w:r w:rsidRPr="00D21C71">
        <w:rPr>
          <w:b/>
          <w:sz w:val="28"/>
          <w:szCs w:val="28"/>
        </w:rPr>
        <w:t>Пример экзаменационного билета</w:t>
      </w:r>
    </w:p>
    <w:p w:rsidR="00D21C71" w:rsidRPr="00D21C71" w:rsidRDefault="00D21C71" w:rsidP="00D21C71">
      <w:pPr>
        <w:jc w:val="center"/>
        <w:rPr>
          <w:b/>
          <w:sz w:val="28"/>
          <w:szCs w:val="28"/>
        </w:rPr>
      </w:pPr>
    </w:p>
    <w:p w:rsidR="00D21C71" w:rsidRPr="00D21C71" w:rsidRDefault="00D21C71" w:rsidP="00D21C71">
      <w:pPr>
        <w:jc w:val="center"/>
        <w:rPr>
          <w:b/>
          <w:sz w:val="28"/>
          <w:szCs w:val="28"/>
        </w:rPr>
      </w:pPr>
      <w:r w:rsidRPr="00D21C71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21C71" w:rsidRPr="00D21C71" w:rsidRDefault="00D21C71" w:rsidP="00D21C71">
      <w:pPr>
        <w:jc w:val="center"/>
        <w:rPr>
          <w:b/>
          <w:sz w:val="28"/>
          <w:szCs w:val="28"/>
        </w:rPr>
      </w:pPr>
      <w:r w:rsidRPr="00D21C71">
        <w:rPr>
          <w:b/>
          <w:sz w:val="28"/>
          <w:szCs w:val="28"/>
        </w:rPr>
        <w:t>учреждение высшего образования</w:t>
      </w:r>
    </w:p>
    <w:p w:rsidR="00D21C71" w:rsidRPr="00D21C71" w:rsidRDefault="00D21C71" w:rsidP="00D21C71">
      <w:pPr>
        <w:jc w:val="center"/>
        <w:rPr>
          <w:b/>
          <w:sz w:val="28"/>
          <w:szCs w:val="28"/>
        </w:rPr>
      </w:pPr>
      <w:r w:rsidRPr="00D21C71">
        <w:rPr>
          <w:b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D21C71" w:rsidRPr="00D21C71" w:rsidRDefault="00D21C71" w:rsidP="00D21C71">
      <w:pPr>
        <w:jc w:val="center"/>
        <w:rPr>
          <w:b/>
          <w:sz w:val="28"/>
          <w:szCs w:val="28"/>
        </w:rPr>
      </w:pPr>
      <w:r w:rsidRPr="00D21C71">
        <w:rPr>
          <w:b/>
          <w:sz w:val="28"/>
          <w:szCs w:val="28"/>
        </w:rPr>
        <w:t>(Финуниверситет)</w:t>
      </w:r>
    </w:p>
    <w:p w:rsidR="00D21C71" w:rsidRPr="00D21C71" w:rsidRDefault="00D21C71" w:rsidP="00D21C71">
      <w:pPr>
        <w:jc w:val="center"/>
        <w:rPr>
          <w:b/>
          <w:sz w:val="28"/>
          <w:szCs w:val="28"/>
        </w:rPr>
      </w:pPr>
    </w:p>
    <w:p w:rsidR="00D21C71" w:rsidRPr="00D21C71" w:rsidRDefault="00D21C71" w:rsidP="00D21C71">
      <w:pPr>
        <w:jc w:val="center"/>
        <w:rPr>
          <w:b/>
          <w:sz w:val="28"/>
          <w:szCs w:val="28"/>
          <w:u w:val="single"/>
        </w:rPr>
      </w:pPr>
      <w:r w:rsidRPr="00D21C71">
        <w:rPr>
          <w:b/>
          <w:sz w:val="28"/>
          <w:szCs w:val="28"/>
          <w:u w:val="single"/>
        </w:rPr>
        <w:t>Кафедра мировой экономики и мировых финансов</w:t>
      </w:r>
    </w:p>
    <w:p w:rsidR="00D21C71" w:rsidRPr="00D21C71" w:rsidRDefault="00D21C71" w:rsidP="00D21C71">
      <w:pPr>
        <w:jc w:val="center"/>
        <w:rPr>
          <w:b/>
          <w:sz w:val="28"/>
          <w:szCs w:val="28"/>
          <w:u w:val="single"/>
        </w:rPr>
      </w:pPr>
    </w:p>
    <w:p w:rsidR="00D21C71" w:rsidRPr="00D21C71" w:rsidRDefault="00D21C71" w:rsidP="00D21C71">
      <w:pPr>
        <w:jc w:val="both"/>
        <w:rPr>
          <w:sz w:val="28"/>
          <w:szCs w:val="28"/>
        </w:rPr>
      </w:pPr>
      <w:r w:rsidRPr="00D21C71">
        <w:rPr>
          <w:sz w:val="28"/>
          <w:szCs w:val="28"/>
        </w:rPr>
        <w:t>Дисциплина:</w:t>
      </w:r>
      <w:r w:rsidRPr="00D21C71">
        <w:rPr>
          <w:sz w:val="28"/>
          <w:szCs w:val="28"/>
        </w:rPr>
        <w:tab/>
      </w:r>
      <w:r w:rsidRPr="00D21C71">
        <w:rPr>
          <w:sz w:val="28"/>
          <w:szCs w:val="28"/>
        </w:rPr>
        <w:tab/>
      </w:r>
      <w:r w:rsidR="006D1C81">
        <w:rPr>
          <w:sz w:val="28"/>
          <w:szCs w:val="28"/>
        </w:rPr>
        <w:t>«</w:t>
      </w:r>
      <w:r w:rsidRPr="00D21C71">
        <w:rPr>
          <w:sz w:val="28"/>
          <w:szCs w:val="28"/>
        </w:rPr>
        <w:t>Мировая валютно-финансовая система</w:t>
      </w:r>
      <w:r w:rsidR="006D1C81">
        <w:rPr>
          <w:sz w:val="28"/>
          <w:szCs w:val="28"/>
        </w:rPr>
        <w:t>»</w:t>
      </w:r>
    </w:p>
    <w:p w:rsidR="00D21C71" w:rsidRPr="00D21C71" w:rsidRDefault="00D21C71" w:rsidP="00D21C71">
      <w:pPr>
        <w:jc w:val="both"/>
        <w:rPr>
          <w:b/>
          <w:sz w:val="28"/>
          <w:szCs w:val="28"/>
        </w:rPr>
      </w:pPr>
    </w:p>
    <w:p w:rsidR="00D21C71" w:rsidRPr="00D21C71" w:rsidRDefault="00D21C71" w:rsidP="00D21C71">
      <w:pPr>
        <w:jc w:val="both"/>
        <w:rPr>
          <w:sz w:val="28"/>
          <w:szCs w:val="28"/>
        </w:rPr>
      </w:pPr>
      <w:r w:rsidRPr="00D21C71">
        <w:rPr>
          <w:sz w:val="28"/>
          <w:szCs w:val="28"/>
        </w:rPr>
        <w:t xml:space="preserve">Направление </w:t>
      </w:r>
      <w:r w:rsidRPr="00D21C71">
        <w:rPr>
          <w:sz w:val="28"/>
          <w:szCs w:val="28"/>
        </w:rPr>
        <w:tab/>
      </w:r>
      <w:r w:rsidRPr="00D21C71">
        <w:rPr>
          <w:sz w:val="28"/>
          <w:szCs w:val="28"/>
        </w:rPr>
        <w:tab/>
        <w:t>38.03.01 «Экономика»</w:t>
      </w:r>
    </w:p>
    <w:p w:rsidR="00D21C71" w:rsidRPr="00D21C71" w:rsidRDefault="00D21C71" w:rsidP="00D21C71">
      <w:pPr>
        <w:jc w:val="both"/>
        <w:rPr>
          <w:sz w:val="28"/>
          <w:szCs w:val="28"/>
        </w:rPr>
      </w:pPr>
      <w:r w:rsidRPr="00D21C71">
        <w:rPr>
          <w:sz w:val="28"/>
          <w:szCs w:val="28"/>
        </w:rPr>
        <w:t>подготовки:</w:t>
      </w:r>
    </w:p>
    <w:p w:rsidR="00D21C71" w:rsidRPr="00D21C71" w:rsidRDefault="00D21C71" w:rsidP="00D21C71">
      <w:pPr>
        <w:jc w:val="center"/>
        <w:rPr>
          <w:b/>
          <w:sz w:val="28"/>
          <w:szCs w:val="28"/>
          <w:u w:val="single"/>
        </w:rPr>
      </w:pPr>
    </w:p>
    <w:p w:rsidR="00D21C71" w:rsidRPr="00D21C71" w:rsidRDefault="00D21C71" w:rsidP="00D21C71">
      <w:pPr>
        <w:ind w:left="2880" w:hanging="2880"/>
        <w:jc w:val="both"/>
        <w:rPr>
          <w:sz w:val="28"/>
          <w:szCs w:val="28"/>
        </w:rPr>
      </w:pPr>
      <w:r w:rsidRPr="00D21C71">
        <w:rPr>
          <w:sz w:val="28"/>
          <w:szCs w:val="28"/>
        </w:rPr>
        <w:t xml:space="preserve">Профиль: </w:t>
      </w:r>
      <w:r w:rsidRPr="00D21C71">
        <w:rPr>
          <w:sz w:val="28"/>
          <w:szCs w:val="28"/>
        </w:rPr>
        <w:tab/>
        <w:t>«Мировые финансы (с частичной реализацией на английском языке)»</w:t>
      </w:r>
    </w:p>
    <w:p w:rsidR="00D21C71" w:rsidRPr="00D21C71" w:rsidRDefault="00D21C71" w:rsidP="00D21C71">
      <w:pPr>
        <w:jc w:val="both"/>
        <w:rPr>
          <w:b/>
          <w:sz w:val="28"/>
          <w:szCs w:val="28"/>
          <w:u w:val="single"/>
        </w:rPr>
      </w:pPr>
    </w:p>
    <w:p w:rsidR="00D21C71" w:rsidRPr="00D21C71" w:rsidRDefault="00D21C71" w:rsidP="00D21C71">
      <w:pPr>
        <w:jc w:val="center"/>
        <w:rPr>
          <w:b/>
          <w:sz w:val="28"/>
          <w:szCs w:val="28"/>
          <w:u w:val="single"/>
        </w:rPr>
      </w:pPr>
    </w:p>
    <w:p w:rsidR="00D21C71" w:rsidRPr="00D21C71" w:rsidRDefault="00D21C71" w:rsidP="00D21C71">
      <w:pPr>
        <w:jc w:val="center"/>
        <w:rPr>
          <w:b/>
          <w:sz w:val="28"/>
          <w:szCs w:val="28"/>
        </w:rPr>
      </w:pPr>
      <w:bookmarkStart w:id="41" w:name="_Toc124249906"/>
      <w:r w:rsidRPr="00D21C71">
        <w:rPr>
          <w:b/>
          <w:sz w:val="28"/>
          <w:szCs w:val="28"/>
        </w:rPr>
        <w:t>ЭКЗАМЕНАЦИОННЫЙ БИЛЕТ № __</w:t>
      </w:r>
      <w:bookmarkEnd w:id="41"/>
    </w:p>
    <w:p w:rsidR="00D21C71" w:rsidRPr="00D21C71" w:rsidRDefault="00D21C71" w:rsidP="00D21C71">
      <w:pPr>
        <w:jc w:val="both"/>
        <w:rPr>
          <w:b/>
          <w:sz w:val="28"/>
          <w:szCs w:val="28"/>
        </w:rPr>
      </w:pPr>
    </w:p>
    <w:p w:rsidR="00D21C71" w:rsidRPr="00D21C71" w:rsidRDefault="00D21C71" w:rsidP="00D21C71">
      <w:pPr>
        <w:pStyle w:val="a5"/>
        <w:tabs>
          <w:tab w:val="left" w:pos="567"/>
          <w:tab w:val="left" w:pos="709"/>
        </w:tabs>
        <w:ind w:left="-142"/>
        <w:rPr>
          <w:sz w:val="28"/>
          <w:szCs w:val="28"/>
        </w:rPr>
      </w:pPr>
      <w:r w:rsidRPr="00D21C71">
        <w:rPr>
          <w:b/>
          <w:sz w:val="28"/>
          <w:szCs w:val="28"/>
        </w:rPr>
        <w:t>1.</w:t>
      </w:r>
      <w:r w:rsidRPr="00D21C71">
        <w:rPr>
          <w:sz w:val="28"/>
          <w:szCs w:val="28"/>
        </w:rPr>
        <w:t xml:space="preserve">Сущность и структурные элементы мировой финансовой архитектуры. </w:t>
      </w:r>
    </w:p>
    <w:p w:rsidR="00D21C71" w:rsidRPr="00D21C71" w:rsidRDefault="00D21C71" w:rsidP="00D21C71">
      <w:pPr>
        <w:ind w:left="-142"/>
        <w:jc w:val="both"/>
        <w:rPr>
          <w:b/>
          <w:sz w:val="28"/>
          <w:szCs w:val="28"/>
        </w:rPr>
      </w:pPr>
    </w:p>
    <w:p w:rsidR="00D21C71" w:rsidRPr="00D21C71" w:rsidRDefault="00D21C71" w:rsidP="00D21C71">
      <w:pPr>
        <w:pStyle w:val="a5"/>
        <w:tabs>
          <w:tab w:val="left" w:pos="567"/>
          <w:tab w:val="left" w:pos="709"/>
        </w:tabs>
        <w:ind w:left="-142"/>
        <w:rPr>
          <w:sz w:val="28"/>
          <w:szCs w:val="28"/>
        </w:rPr>
      </w:pPr>
      <w:r w:rsidRPr="00D21C71">
        <w:rPr>
          <w:b/>
          <w:sz w:val="28"/>
          <w:szCs w:val="28"/>
        </w:rPr>
        <w:t>2.</w:t>
      </w:r>
      <w:r w:rsidRPr="00D21C71">
        <w:rPr>
          <w:sz w:val="28"/>
          <w:szCs w:val="28"/>
        </w:rPr>
        <w:t xml:space="preserve"> Роль России в мировой валютно-финансовой системе. </w:t>
      </w:r>
    </w:p>
    <w:p w:rsidR="00D21C71" w:rsidRPr="00D21C71" w:rsidRDefault="00D21C71" w:rsidP="00D21C71">
      <w:pPr>
        <w:ind w:left="-142"/>
        <w:jc w:val="both"/>
        <w:rPr>
          <w:b/>
          <w:sz w:val="28"/>
          <w:szCs w:val="28"/>
        </w:rPr>
      </w:pPr>
    </w:p>
    <w:p w:rsidR="00D21C71" w:rsidRPr="00D21C71" w:rsidRDefault="00D21C71" w:rsidP="00D21C71">
      <w:pPr>
        <w:pStyle w:val="TableParagraph"/>
        <w:ind w:left="-142" w:right="254"/>
        <w:rPr>
          <w:sz w:val="28"/>
          <w:szCs w:val="28"/>
        </w:rPr>
      </w:pPr>
      <w:r w:rsidRPr="00D21C71">
        <w:rPr>
          <w:b/>
          <w:sz w:val="28"/>
          <w:szCs w:val="28"/>
        </w:rPr>
        <w:t>3.</w:t>
      </w:r>
      <w:r w:rsidRPr="00D21C71">
        <w:rPr>
          <w:sz w:val="28"/>
          <w:szCs w:val="28"/>
        </w:rPr>
        <w:t xml:space="preserve"> Доля юаня в номинировании международных долговых ценных бумаг остается крайне низкой. В четвертом квартале 2023 г. она составляла всего 0,9%, в то время как доля доллара США — 69,12%. Посредством каких инструментов возможно увеличить долю юаня в номинировании международных долговых ценных бумаг?</w:t>
      </w:r>
    </w:p>
    <w:p w:rsidR="00D21C71" w:rsidRPr="00D21C71" w:rsidRDefault="00D21C71" w:rsidP="00D21C71">
      <w:pPr>
        <w:ind w:left="-142"/>
        <w:jc w:val="both"/>
        <w:rPr>
          <w:b/>
          <w:sz w:val="28"/>
          <w:szCs w:val="28"/>
        </w:rPr>
      </w:pPr>
    </w:p>
    <w:p w:rsidR="00C63EC0" w:rsidRPr="000823AD" w:rsidRDefault="00C63EC0" w:rsidP="004347B3">
      <w:pPr>
        <w:widowControl/>
        <w:tabs>
          <w:tab w:val="left" w:pos="708"/>
        </w:tabs>
        <w:autoSpaceDE/>
        <w:autoSpaceDN/>
        <w:spacing w:line="276" w:lineRule="auto"/>
        <w:jc w:val="both"/>
        <w:rPr>
          <w:rFonts w:eastAsia="Arial Unicode MS"/>
          <w:b/>
          <w:sz w:val="28"/>
          <w:szCs w:val="28"/>
          <w:lang w:eastAsia="ru-RU"/>
        </w:rPr>
      </w:pPr>
      <w:r w:rsidRPr="000823AD">
        <w:rPr>
          <w:rFonts w:eastAsia="Arial Unicode MS"/>
          <w:b/>
          <w:sz w:val="28"/>
          <w:szCs w:val="28"/>
          <w:lang w:eastAsia="ru-RU"/>
        </w:rPr>
        <w:t>Структура экзаменационного билета и распределение баллов:</w:t>
      </w:r>
    </w:p>
    <w:p w:rsidR="00C63EC0" w:rsidRPr="000823AD" w:rsidRDefault="00C63EC0" w:rsidP="004347B3">
      <w:pPr>
        <w:widowControl/>
        <w:tabs>
          <w:tab w:val="left" w:pos="708"/>
        </w:tabs>
        <w:autoSpaceDE/>
        <w:autoSpaceDN/>
        <w:spacing w:line="276" w:lineRule="auto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1)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Теоретический вопрос (20 баллов)</w:t>
      </w:r>
    </w:p>
    <w:p w:rsidR="00C63EC0" w:rsidRPr="000823AD" w:rsidRDefault="00C63EC0" w:rsidP="004347B3">
      <w:pPr>
        <w:widowControl/>
        <w:tabs>
          <w:tab w:val="left" w:pos="708"/>
        </w:tabs>
        <w:autoSpaceDE/>
        <w:autoSpaceDN/>
        <w:spacing w:line="276" w:lineRule="auto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2)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Теоретический вопрос (20 баллов)</w:t>
      </w:r>
    </w:p>
    <w:p w:rsidR="00C63EC0" w:rsidRPr="0063478D" w:rsidRDefault="00C63EC0" w:rsidP="004347B3">
      <w:pPr>
        <w:widowControl/>
        <w:tabs>
          <w:tab w:val="left" w:pos="708"/>
        </w:tabs>
        <w:autoSpaceDE/>
        <w:autoSpaceDN/>
        <w:spacing w:line="276" w:lineRule="auto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3)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Практическое задание (20 баллов)</w:t>
      </w:r>
    </w:p>
    <w:p w:rsidR="0063478D" w:rsidRDefault="0063478D" w:rsidP="0063478D">
      <w:pPr>
        <w:rPr>
          <w:b/>
        </w:rPr>
      </w:pPr>
      <w:bookmarkStart w:id="42" w:name="_Toc124249907"/>
    </w:p>
    <w:p w:rsidR="00877AD9" w:rsidRPr="0063478D" w:rsidRDefault="006E789C" w:rsidP="0063478D">
      <w:pPr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Методические материалы, определяющие процедуры оценивания</w:t>
      </w:r>
      <w:r w:rsidRPr="0063478D">
        <w:rPr>
          <w:b/>
          <w:spacing w:val="-67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знаний,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умений</w:t>
      </w:r>
      <w:r w:rsidRPr="0063478D">
        <w:rPr>
          <w:b/>
          <w:spacing w:val="-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и</w:t>
      </w:r>
      <w:r w:rsidRPr="0063478D">
        <w:rPr>
          <w:b/>
          <w:spacing w:val="-2"/>
          <w:sz w:val="28"/>
          <w:szCs w:val="28"/>
        </w:rPr>
        <w:t xml:space="preserve"> </w:t>
      </w:r>
      <w:bookmarkEnd w:id="42"/>
      <w:r w:rsidR="00555F95">
        <w:rPr>
          <w:b/>
          <w:sz w:val="28"/>
          <w:szCs w:val="28"/>
        </w:rPr>
        <w:t>знаний</w:t>
      </w:r>
    </w:p>
    <w:p w:rsidR="00304122" w:rsidRDefault="006E789C" w:rsidP="0063478D">
      <w:pPr>
        <w:pStyle w:val="a3"/>
        <w:spacing w:before="51"/>
        <w:ind w:firstLine="707"/>
      </w:pPr>
      <w:r w:rsidRPr="000823AD">
        <w:t>Соответствующие</w:t>
      </w:r>
      <w:r w:rsidRPr="000823AD">
        <w:rPr>
          <w:spacing w:val="4"/>
        </w:rPr>
        <w:t xml:space="preserve"> </w:t>
      </w:r>
      <w:r w:rsidRPr="000823AD">
        <w:t>приказы, распоряжения</w:t>
      </w:r>
      <w:r w:rsidRPr="000823AD">
        <w:rPr>
          <w:spacing w:val="1"/>
        </w:rPr>
        <w:t xml:space="preserve"> </w:t>
      </w:r>
      <w:r w:rsidRPr="000823AD">
        <w:t>ректората</w:t>
      </w:r>
      <w:r w:rsidRPr="000823AD">
        <w:rPr>
          <w:spacing w:val="4"/>
        </w:rPr>
        <w:t xml:space="preserve"> </w:t>
      </w:r>
      <w:r w:rsidRPr="000823AD">
        <w:t>о</w:t>
      </w:r>
      <w:r w:rsidRPr="000823AD">
        <w:rPr>
          <w:spacing w:val="1"/>
        </w:rPr>
        <w:t xml:space="preserve"> </w:t>
      </w:r>
      <w:r w:rsidRPr="000823AD">
        <w:t>контроле</w:t>
      </w:r>
      <w:r w:rsidRPr="000823AD">
        <w:rPr>
          <w:spacing w:val="3"/>
        </w:rPr>
        <w:t xml:space="preserve"> </w:t>
      </w:r>
      <w:r w:rsidRPr="000823AD">
        <w:t>уровня</w:t>
      </w:r>
      <w:r w:rsidRPr="000823AD">
        <w:rPr>
          <w:spacing w:val="-67"/>
        </w:rPr>
        <w:t xml:space="preserve"> </w:t>
      </w:r>
      <w:r w:rsidRPr="000823AD">
        <w:t>освоения</w:t>
      </w:r>
      <w:r w:rsidRPr="000823AD">
        <w:rPr>
          <w:spacing w:val="-4"/>
        </w:rPr>
        <w:t xml:space="preserve"> </w:t>
      </w:r>
      <w:r w:rsidRPr="000823AD">
        <w:t>дисциплин</w:t>
      </w:r>
      <w:r w:rsidRPr="000823AD">
        <w:rPr>
          <w:spacing w:val="-1"/>
        </w:rPr>
        <w:t xml:space="preserve"> </w:t>
      </w:r>
      <w:r w:rsidRPr="000823AD">
        <w:t>и</w:t>
      </w:r>
      <w:r w:rsidRPr="000823AD">
        <w:rPr>
          <w:spacing w:val="-1"/>
        </w:rPr>
        <w:t xml:space="preserve"> </w:t>
      </w:r>
      <w:r w:rsidRPr="000823AD">
        <w:t>сформированности</w:t>
      </w:r>
      <w:r w:rsidRPr="000823AD">
        <w:rPr>
          <w:spacing w:val="-1"/>
        </w:rPr>
        <w:t xml:space="preserve"> </w:t>
      </w:r>
      <w:r w:rsidRPr="000823AD">
        <w:t>компетенций</w:t>
      </w:r>
      <w:r w:rsidRPr="000823AD">
        <w:rPr>
          <w:spacing w:val="-1"/>
        </w:rPr>
        <w:t xml:space="preserve"> </w:t>
      </w:r>
      <w:r w:rsidRPr="000823AD">
        <w:t>студентов.</w:t>
      </w:r>
    </w:p>
    <w:p w:rsidR="004347B3" w:rsidRPr="000823AD" w:rsidRDefault="004347B3" w:rsidP="0063478D">
      <w:pPr>
        <w:pStyle w:val="a3"/>
        <w:spacing w:before="51"/>
        <w:ind w:firstLine="707"/>
      </w:pPr>
    </w:p>
    <w:p w:rsidR="00877AD9" w:rsidRPr="000823AD" w:rsidRDefault="00303595" w:rsidP="004347B3">
      <w:pPr>
        <w:pStyle w:val="1"/>
        <w:tabs>
          <w:tab w:val="left" w:pos="1777"/>
        </w:tabs>
        <w:spacing w:before="205"/>
        <w:ind w:left="0" w:right="926"/>
      </w:pPr>
      <w:bookmarkStart w:id="43" w:name="_Toc124249908"/>
      <w:bookmarkStart w:id="44" w:name="_Toc189061706"/>
      <w:r>
        <w:t xml:space="preserve">8. </w:t>
      </w:r>
      <w:r w:rsidR="006E789C" w:rsidRPr="000823AD">
        <w:t>Перечень основной и дополнительной учебной литературы,</w:t>
      </w:r>
      <w:r w:rsidR="006E789C" w:rsidRPr="000823AD">
        <w:rPr>
          <w:spacing w:val="-67"/>
        </w:rPr>
        <w:t xml:space="preserve"> </w:t>
      </w:r>
      <w:r w:rsidR="006E789C" w:rsidRPr="000823AD">
        <w:t>необходимой</w:t>
      </w:r>
      <w:r w:rsidR="006E789C" w:rsidRPr="000823AD">
        <w:rPr>
          <w:spacing w:val="-2"/>
        </w:rPr>
        <w:t xml:space="preserve"> </w:t>
      </w:r>
      <w:r w:rsidR="006E789C" w:rsidRPr="000823AD">
        <w:t>для</w:t>
      </w:r>
      <w:r w:rsidR="006E789C" w:rsidRPr="000823AD">
        <w:rPr>
          <w:spacing w:val="-2"/>
        </w:rPr>
        <w:t xml:space="preserve"> </w:t>
      </w:r>
      <w:r w:rsidR="006E789C" w:rsidRPr="000823AD">
        <w:t>освоения</w:t>
      </w:r>
      <w:r w:rsidR="006E789C" w:rsidRPr="000823AD">
        <w:rPr>
          <w:spacing w:val="-2"/>
        </w:rPr>
        <w:t xml:space="preserve"> </w:t>
      </w:r>
      <w:r w:rsidR="006E789C" w:rsidRPr="000823AD">
        <w:t>дисциплины</w:t>
      </w:r>
      <w:bookmarkEnd w:id="43"/>
      <w:bookmarkEnd w:id="44"/>
    </w:p>
    <w:p w:rsidR="00303595" w:rsidRDefault="00303595" w:rsidP="004347B3">
      <w:pPr>
        <w:pStyle w:val="a3"/>
        <w:ind w:left="0"/>
        <w:jc w:val="both"/>
      </w:pPr>
    </w:p>
    <w:p w:rsidR="0063478D" w:rsidRDefault="0063478D" w:rsidP="00A64B42">
      <w:pPr>
        <w:pStyle w:val="a3"/>
        <w:spacing w:line="316" w:lineRule="exact"/>
        <w:ind w:left="709"/>
        <w:rPr>
          <w:b/>
        </w:rPr>
      </w:pPr>
      <w:r w:rsidRPr="00303595">
        <w:rPr>
          <w:b/>
        </w:rPr>
        <w:t>Основная</w:t>
      </w:r>
      <w:r w:rsidRPr="00303595">
        <w:rPr>
          <w:b/>
          <w:spacing w:val="-3"/>
        </w:rPr>
        <w:t xml:space="preserve"> </w:t>
      </w:r>
      <w:r w:rsidRPr="00303595">
        <w:rPr>
          <w:b/>
        </w:rPr>
        <w:t>литература</w:t>
      </w:r>
    </w:p>
    <w:p w:rsidR="00BA2482" w:rsidRDefault="00BA2482" w:rsidP="00BA2482">
      <w:pPr>
        <w:pStyle w:val="a5"/>
        <w:widowControl/>
        <w:numPr>
          <w:ilvl w:val="0"/>
          <w:numId w:val="4"/>
        </w:numPr>
        <w:tabs>
          <w:tab w:val="left" w:pos="1134"/>
        </w:tabs>
        <w:autoSpaceDE/>
        <w:autoSpaceDN/>
        <w:contextualSpacing/>
        <w:jc w:val="both"/>
        <w:rPr>
          <w:sz w:val="28"/>
          <w:szCs w:val="28"/>
        </w:rPr>
      </w:pPr>
      <w:r w:rsidRPr="0071652C">
        <w:rPr>
          <w:sz w:val="28"/>
          <w:szCs w:val="28"/>
        </w:rPr>
        <w:t>Кузнецов, А.В. Мировая валютно-финансовая система: учебник для направления подготовки бакалавриата и магистратуры "Экономика" / А.В. Кузнецов. — Москва: Кнорус, 2024</w:t>
      </w:r>
      <w:r>
        <w:rPr>
          <w:sz w:val="28"/>
          <w:szCs w:val="28"/>
        </w:rPr>
        <w:t>.</w:t>
      </w:r>
      <w:r w:rsidRPr="0071652C">
        <w:rPr>
          <w:sz w:val="28"/>
          <w:szCs w:val="28"/>
        </w:rPr>
        <w:t xml:space="preserve"> — 496 с.: ил. — (Бакалавриат и магистратура). - </w:t>
      </w:r>
      <w:r w:rsidR="009978C7">
        <w:rPr>
          <w:sz w:val="28"/>
          <w:szCs w:val="28"/>
        </w:rPr>
        <w:t>ISBN 978-5-406-12653-0. - Текст</w:t>
      </w:r>
      <w:r w:rsidRPr="0071652C">
        <w:rPr>
          <w:sz w:val="28"/>
          <w:szCs w:val="28"/>
        </w:rPr>
        <w:t>: непосредственный. - То же. — ЭБС BOOK.ru. — URL: https://book.r</w:t>
      </w:r>
      <w:r>
        <w:rPr>
          <w:sz w:val="28"/>
          <w:szCs w:val="28"/>
        </w:rPr>
        <w:t>u/book/952304 (дата обращения: 1</w:t>
      </w:r>
      <w:r w:rsidR="009978C7">
        <w:rPr>
          <w:sz w:val="28"/>
          <w:szCs w:val="28"/>
        </w:rPr>
        <w:t>3.01.2025). — Текст</w:t>
      </w:r>
      <w:r w:rsidRPr="0071652C">
        <w:rPr>
          <w:sz w:val="28"/>
          <w:szCs w:val="28"/>
        </w:rPr>
        <w:t xml:space="preserve">: электронный. </w:t>
      </w:r>
    </w:p>
    <w:p w:rsidR="00BA2482" w:rsidRDefault="00BA2482" w:rsidP="00BA2482">
      <w:pPr>
        <w:pStyle w:val="a5"/>
        <w:widowControl/>
        <w:numPr>
          <w:ilvl w:val="0"/>
          <w:numId w:val="4"/>
        </w:numPr>
        <w:tabs>
          <w:tab w:val="left" w:pos="1134"/>
        </w:tabs>
        <w:autoSpaceDE/>
        <w:autoSpaceDN/>
        <w:contextualSpacing/>
        <w:jc w:val="both"/>
        <w:rPr>
          <w:sz w:val="28"/>
          <w:szCs w:val="28"/>
        </w:rPr>
      </w:pPr>
      <w:r w:rsidRPr="0071652C">
        <w:rPr>
          <w:sz w:val="28"/>
          <w:szCs w:val="28"/>
        </w:rPr>
        <w:t>Международные валютные отношения: учебник для студентов</w:t>
      </w:r>
      <w:r w:rsidR="009978C7">
        <w:rPr>
          <w:sz w:val="28"/>
          <w:szCs w:val="28"/>
        </w:rPr>
        <w:t>,</w:t>
      </w:r>
      <w:r w:rsidRPr="0071652C">
        <w:rPr>
          <w:sz w:val="28"/>
          <w:szCs w:val="28"/>
        </w:rPr>
        <w:t xml:space="preserve"> обучающихся по направлению "Экономика" / М.А. Эскиндаров [и др.]; Финуниверситет; под общ. ред. М.А. Эскиндарова, Е.А. Звоновой. - Москва: Кнорус, 2018, 2020. - 539 с. — Для бак</w:t>
      </w:r>
      <w:r w:rsidR="009978C7">
        <w:rPr>
          <w:sz w:val="28"/>
          <w:szCs w:val="28"/>
        </w:rPr>
        <w:t>алавров и магистрантов. – Текст</w:t>
      </w:r>
      <w:r w:rsidRPr="0071652C">
        <w:rPr>
          <w:sz w:val="28"/>
          <w:szCs w:val="28"/>
        </w:rPr>
        <w:t>: непосредственный. – То же. – 2020. – BOOK.ru. – URL: https://book.ru</w:t>
      </w:r>
      <w:r>
        <w:rPr>
          <w:sz w:val="28"/>
          <w:szCs w:val="28"/>
        </w:rPr>
        <w:t>/book/932086 (дата обращения: 13</w:t>
      </w:r>
      <w:r w:rsidR="009978C7">
        <w:rPr>
          <w:sz w:val="28"/>
          <w:szCs w:val="28"/>
        </w:rPr>
        <w:t>.01.2025). — Текст: электронный. + Устная речь</w:t>
      </w:r>
      <w:r w:rsidRPr="0071652C">
        <w:rPr>
          <w:sz w:val="28"/>
          <w:szCs w:val="28"/>
        </w:rPr>
        <w:t xml:space="preserve">: аудио. </w:t>
      </w:r>
    </w:p>
    <w:p w:rsidR="00BA2482" w:rsidRDefault="00BA2482" w:rsidP="00BA2482">
      <w:pPr>
        <w:pStyle w:val="a5"/>
        <w:widowControl/>
        <w:numPr>
          <w:ilvl w:val="0"/>
          <w:numId w:val="4"/>
        </w:numPr>
        <w:tabs>
          <w:tab w:val="left" w:pos="1134"/>
        </w:tabs>
        <w:autoSpaceDE/>
        <w:autoSpaceDN/>
        <w:contextualSpacing/>
        <w:jc w:val="both"/>
        <w:rPr>
          <w:sz w:val="28"/>
          <w:szCs w:val="28"/>
        </w:rPr>
      </w:pPr>
      <w:r w:rsidRPr="0071652C">
        <w:rPr>
          <w:sz w:val="28"/>
          <w:szCs w:val="28"/>
        </w:rPr>
        <w:t>Мировые финансы: регулирование и оц</w:t>
      </w:r>
      <w:r w:rsidR="009978C7">
        <w:rPr>
          <w:sz w:val="28"/>
          <w:szCs w:val="28"/>
        </w:rPr>
        <w:t>енка конъюнктуры мировых рынков</w:t>
      </w:r>
      <w:r w:rsidRPr="0071652C">
        <w:rPr>
          <w:sz w:val="28"/>
          <w:szCs w:val="28"/>
        </w:rPr>
        <w:t>: учебник и практикум для вуз</w:t>
      </w:r>
      <w:r w:rsidR="009978C7">
        <w:rPr>
          <w:sz w:val="28"/>
          <w:szCs w:val="28"/>
        </w:rPr>
        <w:t>ов / М. А. Эскиндаров [и др.]</w:t>
      </w:r>
      <w:r w:rsidRPr="0071652C">
        <w:rPr>
          <w:sz w:val="28"/>
          <w:szCs w:val="28"/>
        </w:rPr>
        <w:t>; под общей редакцией М. А. Эскинд</w:t>
      </w:r>
      <w:r w:rsidR="009978C7">
        <w:rPr>
          <w:sz w:val="28"/>
          <w:szCs w:val="28"/>
        </w:rPr>
        <w:t>арова, Е. А. Звоновой. — Москва</w:t>
      </w:r>
      <w:r w:rsidRPr="0071652C">
        <w:rPr>
          <w:sz w:val="28"/>
          <w:szCs w:val="28"/>
        </w:rPr>
        <w:t xml:space="preserve">: Издательство Юрайт, 2024. — 270 с. — (Высшее образование). — ISBN 978-5-534-17688-9. — Образовательная платформа Юрайт [сайт]. — URL: https://urait.ru/bcode/533548 (дата </w:t>
      </w:r>
      <w:r w:rsidR="009978C7">
        <w:rPr>
          <w:sz w:val="28"/>
          <w:szCs w:val="28"/>
        </w:rPr>
        <w:t>обращения: 13.01.2025). — Текст</w:t>
      </w:r>
      <w:r w:rsidRPr="0071652C">
        <w:rPr>
          <w:sz w:val="28"/>
          <w:szCs w:val="28"/>
        </w:rPr>
        <w:t xml:space="preserve">: электронный. </w:t>
      </w:r>
    </w:p>
    <w:p w:rsidR="00BA2482" w:rsidRDefault="00BA2482" w:rsidP="00BA2482">
      <w:pPr>
        <w:pStyle w:val="a5"/>
        <w:widowControl/>
        <w:numPr>
          <w:ilvl w:val="0"/>
          <w:numId w:val="4"/>
        </w:numPr>
        <w:tabs>
          <w:tab w:val="left" w:pos="1134"/>
        </w:tabs>
        <w:autoSpaceDE/>
        <w:autoSpaceDN/>
        <w:contextualSpacing/>
        <w:jc w:val="both"/>
        <w:rPr>
          <w:sz w:val="28"/>
          <w:szCs w:val="28"/>
        </w:rPr>
      </w:pPr>
      <w:r w:rsidRPr="009C6E5A">
        <w:rPr>
          <w:sz w:val="28"/>
          <w:szCs w:val="28"/>
        </w:rPr>
        <w:t>Мировые финансы: ст</w:t>
      </w:r>
      <w:r w:rsidR="009978C7">
        <w:rPr>
          <w:sz w:val="28"/>
          <w:szCs w:val="28"/>
        </w:rPr>
        <w:t>руктура и анализ мировых рынков</w:t>
      </w:r>
      <w:r w:rsidRPr="009C6E5A">
        <w:rPr>
          <w:sz w:val="28"/>
          <w:szCs w:val="28"/>
        </w:rPr>
        <w:t>: учебник и практикум для в</w:t>
      </w:r>
      <w:r w:rsidR="009978C7">
        <w:rPr>
          <w:sz w:val="28"/>
          <w:szCs w:val="28"/>
        </w:rPr>
        <w:t>узов / М. А. Эскиндаров [и др.]</w:t>
      </w:r>
      <w:r w:rsidRPr="009C6E5A">
        <w:rPr>
          <w:sz w:val="28"/>
          <w:szCs w:val="28"/>
        </w:rPr>
        <w:t>; под общей редакцией М. А. Эскинд</w:t>
      </w:r>
      <w:r w:rsidR="009978C7">
        <w:rPr>
          <w:sz w:val="28"/>
          <w:szCs w:val="28"/>
        </w:rPr>
        <w:t>арова, Е. А. Звоновой. — Москва</w:t>
      </w:r>
      <w:r w:rsidRPr="009C6E5A">
        <w:rPr>
          <w:sz w:val="28"/>
          <w:szCs w:val="28"/>
        </w:rPr>
        <w:t xml:space="preserve">: Издательство Юрайт, 2025. — 409 </w:t>
      </w:r>
      <w:r w:rsidRPr="009C6E5A">
        <w:rPr>
          <w:sz w:val="28"/>
          <w:szCs w:val="28"/>
        </w:rPr>
        <w:lastRenderedPageBreak/>
        <w:t xml:space="preserve">с. — (Высшее образование). — ISBN 978-5-534-17687-2. — </w:t>
      </w:r>
      <w:r>
        <w:rPr>
          <w:sz w:val="28"/>
          <w:szCs w:val="28"/>
        </w:rPr>
        <w:t xml:space="preserve"> </w:t>
      </w:r>
      <w:r w:rsidRPr="009C6E5A">
        <w:rPr>
          <w:sz w:val="28"/>
          <w:szCs w:val="28"/>
        </w:rPr>
        <w:t xml:space="preserve">Образовательная платформа Юрайт [сайт]. — URL: https://urait.ru/bcode/561586 (дата </w:t>
      </w:r>
      <w:r w:rsidR="0046180B">
        <w:rPr>
          <w:sz w:val="28"/>
          <w:szCs w:val="28"/>
        </w:rPr>
        <w:t>обращения: 13.01.2025). — Текст</w:t>
      </w:r>
      <w:r w:rsidRPr="009C6E5A">
        <w:rPr>
          <w:sz w:val="28"/>
          <w:szCs w:val="28"/>
        </w:rPr>
        <w:t>: электронный</w:t>
      </w:r>
      <w:r>
        <w:rPr>
          <w:sz w:val="28"/>
          <w:szCs w:val="28"/>
        </w:rPr>
        <w:t>.</w:t>
      </w:r>
    </w:p>
    <w:p w:rsidR="00BC7917" w:rsidRPr="00603307" w:rsidRDefault="00BC7917" w:rsidP="00CD39C7">
      <w:pPr>
        <w:pStyle w:val="a5"/>
        <w:tabs>
          <w:tab w:val="left" w:pos="646"/>
        </w:tabs>
        <w:ind w:left="645" w:right="614"/>
        <w:jc w:val="both"/>
        <w:rPr>
          <w:sz w:val="28"/>
        </w:rPr>
      </w:pPr>
    </w:p>
    <w:p w:rsidR="0063478D" w:rsidRDefault="0063478D" w:rsidP="00CD39C7">
      <w:pPr>
        <w:pStyle w:val="a3"/>
        <w:spacing w:before="1"/>
        <w:ind w:left="709"/>
        <w:jc w:val="both"/>
        <w:rPr>
          <w:b/>
        </w:rPr>
      </w:pPr>
      <w:r w:rsidRPr="00A64B42">
        <w:rPr>
          <w:b/>
        </w:rPr>
        <w:t>Дополнительная</w:t>
      </w:r>
      <w:r w:rsidRPr="00A64B42">
        <w:rPr>
          <w:b/>
          <w:spacing w:val="-3"/>
        </w:rPr>
        <w:t xml:space="preserve"> </w:t>
      </w:r>
      <w:r w:rsidRPr="00A64B42">
        <w:rPr>
          <w:b/>
        </w:rPr>
        <w:t>литература</w:t>
      </w:r>
    </w:p>
    <w:p w:rsidR="00BA2482" w:rsidRPr="0039496F" w:rsidRDefault="00BA2482" w:rsidP="00BA2482">
      <w:pPr>
        <w:pStyle w:val="a5"/>
        <w:numPr>
          <w:ilvl w:val="0"/>
          <w:numId w:val="4"/>
        </w:numPr>
        <w:tabs>
          <w:tab w:val="left" w:pos="646"/>
        </w:tabs>
        <w:ind w:right="614"/>
        <w:jc w:val="both"/>
        <w:rPr>
          <w:sz w:val="28"/>
          <w:szCs w:val="28"/>
        </w:rPr>
      </w:pPr>
      <w:r w:rsidRPr="0039496F">
        <w:rPr>
          <w:sz w:val="28"/>
          <w:szCs w:val="28"/>
        </w:rPr>
        <w:t>Международный финансовый рынок: учебник и практикум для в</w:t>
      </w:r>
      <w:r w:rsidR="009978C7">
        <w:rPr>
          <w:sz w:val="28"/>
          <w:szCs w:val="28"/>
        </w:rPr>
        <w:t>узов / М. А. Эскиндаров [и др.]</w:t>
      </w:r>
      <w:r w:rsidRPr="0039496F">
        <w:rPr>
          <w:sz w:val="28"/>
          <w:szCs w:val="28"/>
        </w:rPr>
        <w:t>; под общей редакцией М. А. Эскинд</w:t>
      </w:r>
      <w:r w:rsidR="0046180B">
        <w:rPr>
          <w:sz w:val="28"/>
          <w:szCs w:val="28"/>
        </w:rPr>
        <w:t>арова, Е. А. Звоновой. — Москва</w:t>
      </w:r>
      <w:r w:rsidRPr="0039496F">
        <w:rPr>
          <w:sz w:val="28"/>
          <w:szCs w:val="28"/>
        </w:rPr>
        <w:t xml:space="preserve">: Издательство Юрайт, 2025. — 430 с. — (Высшее образование). — ISBN 978-5-534-16871-6. — Образовательная платформа Юрайт [сайт]. — URL: https://urait.ru/bcode/561158 (дата </w:t>
      </w:r>
      <w:r w:rsidR="0046180B">
        <w:rPr>
          <w:sz w:val="28"/>
          <w:szCs w:val="28"/>
        </w:rPr>
        <w:t>обращения: 13.01.2025). — Текст</w:t>
      </w:r>
      <w:r w:rsidRPr="0039496F">
        <w:rPr>
          <w:sz w:val="28"/>
          <w:szCs w:val="28"/>
        </w:rPr>
        <w:t>: электронный</w:t>
      </w:r>
      <w:r>
        <w:rPr>
          <w:sz w:val="28"/>
          <w:szCs w:val="28"/>
        </w:rPr>
        <w:t>.</w:t>
      </w:r>
    </w:p>
    <w:p w:rsidR="00BA2482" w:rsidRPr="00B73D4C" w:rsidRDefault="00BA2482" w:rsidP="00BA2482">
      <w:pPr>
        <w:pStyle w:val="a5"/>
        <w:numPr>
          <w:ilvl w:val="0"/>
          <w:numId w:val="4"/>
        </w:numPr>
        <w:tabs>
          <w:tab w:val="left" w:pos="646"/>
        </w:tabs>
        <w:ind w:right="614"/>
        <w:jc w:val="both"/>
        <w:rPr>
          <w:sz w:val="28"/>
        </w:rPr>
      </w:pPr>
      <w:r w:rsidRPr="00B73D4C">
        <w:rPr>
          <w:sz w:val="28"/>
          <w:szCs w:val="28"/>
        </w:rPr>
        <w:t xml:space="preserve">Перспективы трансформации современной мировой валютно-финансовой системы: монография / Е.С. Соколова, П.В. Алексеев, И.А. Балюк [и др.]; под общ. ред. Е.С. Соколовой и И.А. Балюка. — Москва: Кнорус, 2024. — 186 с.: ил. — </w:t>
      </w:r>
      <w:r w:rsidR="0046180B">
        <w:rPr>
          <w:sz w:val="28"/>
          <w:szCs w:val="28"/>
        </w:rPr>
        <w:t>ISBN 978-5-406-11862-7. — Текст</w:t>
      </w:r>
      <w:r w:rsidRPr="00B73D4C">
        <w:rPr>
          <w:sz w:val="28"/>
          <w:szCs w:val="28"/>
        </w:rPr>
        <w:t xml:space="preserve">: непосредственный. - То же. - ЭБС BOOK.ru. - URL: https://book.ru/book/949917 (дата </w:t>
      </w:r>
      <w:r w:rsidR="0046180B">
        <w:rPr>
          <w:sz w:val="28"/>
          <w:szCs w:val="28"/>
        </w:rPr>
        <w:t>обращения: 13.01.2025). — Текст</w:t>
      </w:r>
      <w:r w:rsidRPr="00B73D4C">
        <w:rPr>
          <w:sz w:val="28"/>
          <w:szCs w:val="28"/>
        </w:rPr>
        <w:t xml:space="preserve">: электронный. </w:t>
      </w:r>
    </w:p>
    <w:p w:rsidR="00BA2482" w:rsidRDefault="00BA2482" w:rsidP="00BA2482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sz w:val="28"/>
        </w:rPr>
      </w:pPr>
      <w:r w:rsidRPr="00B73D4C">
        <w:rPr>
          <w:sz w:val="28"/>
        </w:rPr>
        <w:t>Влияние глобализации для формирования российского финансового рынка: Монография / И.А. Балюк,</w:t>
      </w:r>
      <w:r w:rsidR="0046180B">
        <w:rPr>
          <w:sz w:val="28"/>
        </w:rPr>
        <w:t xml:space="preserve"> М.Г. Бич, Е.А. Звонова [и др.]</w:t>
      </w:r>
      <w:r w:rsidRPr="00B73D4C">
        <w:rPr>
          <w:sz w:val="28"/>
        </w:rPr>
        <w:t xml:space="preserve">; под науч. ред. Е.А. Звоновой. - Москва: КноРус, 2021. - 249 с. – ЭБС BOOK.ru. - URL: https://www.book.ru/book/939225 (дата обращения: 13.01.2025). — Текст: электронный. </w:t>
      </w:r>
    </w:p>
    <w:p w:rsidR="00BA2482" w:rsidRPr="00B73D4C" w:rsidRDefault="00BA2482" w:rsidP="00BA2482">
      <w:pPr>
        <w:pStyle w:val="a5"/>
        <w:widowControl/>
        <w:numPr>
          <w:ilvl w:val="0"/>
          <w:numId w:val="4"/>
        </w:numPr>
        <w:tabs>
          <w:tab w:val="left" w:pos="1134"/>
        </w:tabs>
        <w:autoSpaceDE/>
        <w:autoSpaceDN/>
        <w:contextualSpacing/>
        <w:jc w:val="both"/>
        <w:rPr>
          <w:sz w:val="28"/>
          <w:szCs w:val="28"/>
        </w:rPr>
      </w:pPr>
      <w:r w:rsidRPr="00B73D4C">
        <w:rPr>
          <w:sz w:val="28"/>
        </w:rPr>
        <w:t xml:space="preserve">Россия в мировой финансовой архитектуре: монография / П.В. Алексеев, В.В. Антропов, А.А. Аршакуни [и др.]; под ред. А.В. Кузнецова, Л.В. Крыловой; Финуниверситет. — Москва: Инфра-М, 2023. — 203 с.: ил. — (Научная мысль). — DOI 10.12737/1984071. - </w:t>
      </w:r>
      <w:r w:rsidR="0046180B">
        <w:rPr>
          <w:sz w:val="28"/>
        </w:rPr>
        <w:t>ISBN 978-5-16-018355-8. — Текст</w:t>
      </w:r>
      <w:r w:rsidRPr="00B73D4C">
        <w:rPr>
          <w:sz w:val="28"/>
        </w:rPr>
        <w:t xml:space="preserve">: непосредственный. - То же. - ЭБС ZNANIUM. - URL: https://znanium.com/catalog/product/1984071 (дата </w:t>
      </w:r>
      <w:r w:rsidR="0046180B">
        <w:rPr>
          <w:sz w:val="28"/>
        </w:rPr>
        <w:t>обращения: 13.01.2025). - Текст</w:t>
      </w:r>
      <w:r w:rsidRPr="00B73D4C">
        <w:rPr>
          <w:sz w:val="28"/>
        </w:rPr>
        <w:t xml:space="preserve">: электронный. </w:t>
      </w:r>
    </w:p>
    <w:p w:rsidR="00BA2482" w:rsidRPr="00B73D4C" w:rsidRDefault="00BA2482" w:rsidP="00BA2482">
      <w:pPr>
        <w:pStyle w:val="a5"/>
        <w:widowControl/>
        <w:numPr>
          <w:ilvl w:val="0"/>
          <w:numId w:val="4"/>
        </w:numPr>
        <w:tabs>
          <w:tab w:val="left" w:pos="1134"/>
        </w:tabs>
        <w:autoSpaceDE/>
        <w:autoSpaceDN/>
        <w:contextualSpacing/>
        <w:jc w:val="both"/>
        <w:rPr>
          <w:sz w:val="28"/>
        </w:rPr>
      </w:pPr>
      <w:r w:rsidRPr="00B73D4C">
        <w:rPr>
          <w:sz w:val="28"/>
        </w:rPr>
        <w:t>Цибулина</w:t>
      </w:r>
      <w:r w:rsidR="0046180B">
        <w:rPr>
          <w:sz w:val="28"/>
        </w:rPr>
        <w:t>, А. Валютная интеграция в мире</w:t>
      </w:r>
      <w:r w:rsidRPr="00B73D4C">
        <w:rPr>
          <w:sz w:val="28"/>
        </w:rPr>
        <w:t>: учебник / А.Н. Цибулина.  — Москв</w:t>
      </w:r>
      <w:r w:rsidR="0046180B">
        <w:rPr>
          <w:sz w:val="28"/>
        </w:rPr>
        <w:t>а</w:t>
      </w:r>
      <w:r w:rsidRPr="00B73D4C">
        <w:rPr>
          <w:sz w:val="28"/>
        </w:rPr>
        <w:t xml:space="preserve">: КноРус, 2023. — 220 с. — (Магистратура). —- ISBN 978-5-406-10658-7. — ЭБС BOOK.ru. — URL: https://book.ru/book/947112 (дата </w:t>
      </w:r>
      <w:r w:rsidR="0046180B">
        <w:rPr>
          <w:sz w:val="28"/>
        </w:rPr>
        <w:t>обращения: 13.01.2025). — Текст</w:t>
      </w:r>
      <w:r w:rsidRPr="00B73D4C">
        <w:rPr>
          <w:sz w:val="28"/>
        </w:rPr>
        <w:t>: электронный.</w:t>
      </w:r>
    </w:p>
    <w:p w:rsidR="00BA2482" w:rsidRDefault="00BA2482" w:rsidP="00CD39C7">
      <w:pPr>
        <w:pStyle w:val="a3"/>
        <w:spacing w:before="1"/>
        <w:ind w:left="709"/>
        <w:jc w:val="both"/>
        <w:rPr>
          <w:b/>
        </w:rPr>
      </w:pPr>
    </w:p>
    <w:p w:rsidR="0063478D" w:rsidRDefault="0063478D" w:rsidP="00BF60FC">
      <w:pPr>
        <w:pStyle w:val="1"/>
        <w:numPr>
          <w:ilvl w:val="0"/>
          <w:numId w:val="32"/>
        </w:numPr>
      </w:pPr>
      <w:bookmarkStart w:id="45" w:name="_Toc189061707"/>
      <w:r w:rsidRPr="00FF6B5D">
        <w:t>Перечень ресурсов информационно-телекоммуникационной сети «Интернет», необходимых для освоения дисциплины</w:t>
      </w:r>
      <w:bookmarkEnd w:id="45"/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9">
        <w:r w:rsidR="00BA2482" w:rsidRPr="00E74F5D">
          <w:rPr>
            <w:sz w:val="28"/>
            <w:szCs w:val="28"/>
          </w:rPr>
          <w:t>http://www.imf.org/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0">
        <w:r w:rsidR="00BA2482" w:rsidRPr="00E74F5D">
          <w:rPr>
            <w:sz w:val="28"/>
            <w:szCs w:val="28"/>
          </w:rPr>
          <w:t>http://www.worldbank.org/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1">
        <w:r w:rsidR="00BA2482" w:rsidRPr="00E74F5D">
          <w:rPr>
            <w:sz w:val="28"/>
            <w:szCs w:val="28"/>
          </w:rPr>
          <w:t>http://www.ifc.org/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Pr="00E74F5D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2">
        <w:r w:rsidR="00BA2482" w:rsidRPr="00E74F5D">
          <w:rPr>
            <w:sz w:val="28"/>
            <w:szCs w:val="28"/>
          </w:rPr>
          <w:t>http://www.miga.org/</w:t>
        </w:r>
      </w:hyperlink>
    </w:p>
    <w:p w:rsidR="00BA2482" w:rsidRPr="00E74F5D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3">
        <w:r w:rsidR="00BA2482" w:rsidRPr="00E74F5D">
          <w:rPr>
            <w:sz w:val="28"/>
            <w:szCs w:val="28"/>
          </w:rPr>
          <w:t>http://icsid.worldbank.org/ICSID/Index.jsp</w:t>
        </w:r>
      </w:hyperlink>
      <w:r w:rsidR="00BA2482" w:rsidRPr="00E74F5D">
        <w:rPr>
          <w:sz w:val="28"/>
          <w:szCs w:val="28"/>
        </w:rPr>
        <w:t xml:space="preserve"> </w:t>
      </w:r>
      <w:hyperlink r:id="rId14">
        <w:r w:rsidR="00BA2482" w:rsidRPr="00E74F5D">
          <w:rPr>
            <w:sz w:val="28"/>
            <w:szCs w:val="28"/>
          </w:rPr>
          <w:t>http://www.ebrd.org/</w:t>
        </w:r>
      </w:hyperlink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5" w:history="1">
        <w:r w:rsidR="00BA2482" w:rsidRPr="00E74F5D">
          <w:rPr>
            <w:sz w:val="28"/>
            <w:szCs w:val="28"/>
          </w:rPr>
          <w:t>http://www.iadb.org/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6">
        <w:r w:rsidR="00BA2482" w:rsidRPr="00E74F5D">
          <w:rPr>
            <w:sz w:val="28"/>
            <w:szCs w:val="28"/>
          </w:rPr>
          <w:t>http://www.afdb.org/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7">
        <w:r w:rsidR="00BA2482" w:rsidRPr="00E74F5D">
          <w:rPr>
            <w:sz w:val="28"/>
            <w:szCs w:val="28"/>
          </w:rPr>
          <w:t>http://www.adb.org/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8">
        <w:r w:rsidR="00BA2482" w:rsidRPr="00E74F5D">
          <w:rPr>
            <w:sz w:val="28"/>
            <w:szCs w:val="28"/>
          </w:rPr>
          <w:t>http://eabr.org/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19">
        <w:r w:rsidR="00BA2482" w:rsidRPr="00E74F5D">
          <w:rPr>
            <w:sz w:val="28"/>
            <w:szCs w:val="28"/>
          </w:rPr>
          <w:t>http://www.ibec.int/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20">
        <w:r w:rsidR="00BA2482" w:rsidRPr="00E74F5D">
          <w:rPr>
            <w:sz w:val="28"/>
            <w:szCs w:val="28"/>
          </w:rPr>
          <w:t>http://www.bis.org/</w:t>
        </w:r>
      </w:hyperlink>
      <w:r w:rsidR="00BA2482" w:rsidRPr="00E74F5D">
        <w:rPr>
          <w:sz w:val="28"/>
          <w:szCs w:val="28"/>
        </w:rPr>
        <w:t xml:space="preserve"> </w:t>
      </w:r>
    </w:p>
    <w:p w:rsidR="00BA2482" w:rsidRPr="00E74F5D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21">
        <w:r w:rsidR="00BA2482" w:rsidRPr="00E74F5D">
          <w:rPr>
            <w:sz w:val="28"/>
            <w:szCs w:val="28"/>
          </w:rPr>
          <w:t>http://www.g20.org/</w:t>
        </w:r>
      </w:hyperlink>
    </w:p>
    <w:p w:rsidR="00BA2482" w:rsidRPr="00E74F5D" w:rsidRDefault="00712D69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hyperlink r:id="rId22">
        <w:r w:rsidR="00BA2482" w:rsidRPr="00E74F5D">
          <w:rPr>
            <w:sz w:val="28"/>
            <w:szCs w:val="28"/>
          </w:rPr>
          <w:t>https://www.ecb.europa.eu/home/html/index.en.html</w:t>
        </w:r>
      </w:hyperlink>
    </w:p>
    <w:p w:rsidR="00BA2482" w:rsidRPr="00E228B9" w:rsidRDefault="00BA2482" w:rsidP="00BA2482">
      <w:pPr>
        <w:pStyle w:val="a5"/>
        <w:numPr>
          <w:ilvl w:val="0"/>
          <w:numId w:val="34"/>
        </w:numPr>
        <w:ind w:left="360"/>
        <w:jc w:val="both"/>
        <w:rPr>
          <w:sz w:val="28"/>
          <w:szCs w:val="28"/>
        </w:rPr>
      </w:pPr>
      <w:r w:rsidRPr="00E228B9">
        <w:rPr>
          <w:sz w:val="28"/>
          <w:szCs w:val="28"/>
        </w:rPr>
        <w:t>Электронные ресурсы БИК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Электронная библиотека Финансового университета (ЭБ) http://elib.fa.ru/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BOOK.RU http://www.book.ru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«Университетская библиотека ОНЛАЙН» http://biblioclub.ru/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Znanium http://www.znanium.ru/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«ЮРАЙТ» https://urait.ru/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Проспект http://ebs.prospekt.org/books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Лань https://e.lanbook.com/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Деловая онлайн-библиотека Alpina Digital http://lib.alpinadigital.ru/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 xml:space="preserve">Научная электронная библиотека eLibrary.ru http://elibrary.ru  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Национальная электронная библиотека http://нэб.рф/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Информационная система «Континент-WWW» http://continent-online.com/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Справочная правовая система «Консультант Плюс»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Справочная правовая система «ГАРАНТ»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Библиотека онлайн Лекций по Бизнесу и Маркетингу издательства Неnrу Stewart Talks https://hstalks.com/business/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Henry Stewart Talks: Journals in The Business &amp; Management Collection https://hstalks.com/business/journals/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CNKI. Academic Reference https://ar.oversea.cnki.net/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CNKI. China Academic Journals Full-text Database https://oversea.cnki.net/kns?dbcode=CFLQ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JSTOR Arts &amp; Sciences I Collection http://jstor.org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Emerald: Management eJournal Portfolio https://www.emerald.com/insight/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Коллекция научных журналов Oxford University Press https://academic.oup.com/journals/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Электронные коллекции книг и журналов издательства Springer: http://link.springer.com/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  <w:lang w:val="en-US"/>
        </w:rPr>
      </w:pPr>
      <w:r w:rsidRPr="00E74F5D">
        <w:rPr>
          <w:sz w:val="28"/>
        </w:rPr>
        <w:t>Платформа</w:t>
      </w:r>
      <w:r w:rsidRPr="00E74F5D">
        <w:rPr>
          <w:sz w:val="28"/>
          <w:lang w:val="en-US"/>
        </w:rPr>
        <w:t xml:space="preserve"> STATISTA https://www.statista.com/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 xml:space="preserve">Патентная база данных Questel Orbit https://www.orbit.com/ </w:t>
      </w:r>
    </w:p>
    <w:p w:rsidR="00BA2482" w:rsidRPr="00E74F5D" w:rsidRDefault="00BA2482" w:rsidP="00BA2482">
      <w:pPr>
        <w:pStyle w:val="a5"/>
        <w:numPr>
          <w:ilvl w:val="0"/>
          <w:numId w:val="33"/>
        </w:numPr>
        <w:jc w:val="both"/>
        <w:rPr>
          <w:sz w:val="28"/>
        </w:rPr>
      </w:pPr>
      <w:r w:rsidRPr="00E74F5D">
        <w:rPr>
          <w:sz w:val="28"/>
        </w:rPr>
        <w:t>База данных научных журналов издательства Wiley https://onlinelibrary.wiley.com/</w:t>
      </w:r>
    </w:p>
    <w:p w:rsidR="00BA2482" w:rsidRPr="00FF6B5D" w:rsidRDefault="00BA2482" w:rsidP="00BA2482">
      <w:pPr>
        <w:pStyle w:val="1"/>
        <w:ind w:left="645"/>
        <w:rPr>
          <w:b w:val="0"/>
        </w:rPr>
      </w:pPr>
    </w:p>
    <w:p w:rsidR="00877AD9" w:rsidRDefault="006E789C" w:rsidP="002251F0">
      <w:pPr>
        <w:pStyle w:val="1"/>
        <w:numPr>
          <w:ilvl w:val="0"/>
          <w:numId w:val="32"/>
        </w:numPr>
        <w:spacing w:before="89"/>
        <w:ind w:left="142" w:right="219" w:firstLine="64"/>
      </w:pPr>
      <w:bookmarkStart w:id="46" w:name="_Toc124249909"/>
      <w:bookmarkStart w:id="47" w:name="_Toc189061708"/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  <w:bookmarkEnd w:id="46"/>
      <w:bookmarkEnd w:id="47"/>
    </w:p>
    <w:p w:rsidR="00BF60FC" w:rsidRDefault="00BF60FC" w:rsidP="00846D48">
      <w:pPr>
        <w:pStyle w:val="1"/>
        <w:tabs>
          <w:tab w:val="left" w:pos="1778"/>
        </w:tabs>
        <w:spacing w:before="89"/>
        <w:ind w:left="142" w:right="219" w:firstLine="64"/>
      </w:pPr>
    </w:p>
    <w:p w:rsidR="00877AD9" w:rsidRDefault="006E789C" w:rsidP="002251F0">
      <w:pPr>
        <w:spacing w:line="321" w:lineRule="exact"/>
        <w:ind w:left="567" w:right="219" w:firstLine="64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C63EC0" w:rsidRPr="0075010A" w:rsidRDefault="00C63EC0" w:rsidP="00846D48">
      <w:pPr>
        <w:ind w:left="142" w:right="219" w:firstLine="578"/>
        <w:jc w:val="both"/>
        <w:rPr>
          <w:bCs/>
          <w:sz w:val="28"/>
          <w:szCs w:val="28"/>
          <w:lang w:eastAsia="ru-RU"/>
        </w:rPr>
      </w:pPr>
      <w:bookmarkStart w:id="48" w:name="_Toc102234837"/>
      <w:bookmarkStart w:id="49" w:name="_Toc124249910"/>
      <w:r w:rsidRPr="0075010A">
        <w:rPr>
          <w:bCs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 - Приказ Финуниверситета от </w:t>
      </w:r>
      <w:r w:rsidRPr="0075010A">
        <w:rPr>
          <w:bCs/>
          <w:sz w:val="28"/>
          <w:szCs w:val="28"/>
          <w:lang w:eastAsia="ru-RU"/>
        </w:rPr>
        <w:lastRenderedPageBreak/>
        <w:t>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  <w:bookmarkEnd w:id="48"/>
      <w:bookmarkEnd w:id="49"/>
    </w:p>
    <w:p w:rsidR="0075010A" w:rsidRPr="00E70D46" w:rsidRDefault="0075010A" w:rsidP="00846D48">
      <w:pPr>
        <w:ind w:left="142" w:right="219" w:firstLine="64"/>
        <w:rPr>
          <w:sz w:val="28"/>
          <w:szCs w:val="28"/>
        </w:rPr>
      </w:pPr>
      <w:bookmarkStart w:id="50" w:name="_Toc124249911"/>
    </w:p>
    <w:p w:rsidR="00877AD9" w:rsidRPr="0075010A" w:rsidRDefault="000903CD" w:rsidP="00846D48">
      <w:pPr>
        <w:ind w:left="142" w:right="219" w:firstLine="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</w:t>
      </w:r>
      <w:r w:rsidR="006E789C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 к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лекционным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50"/>
    </w:p>
    <w:p w:rsidR="00877AD9" w:rsidRDefault="006E789C" w:rsidP="00846D48">
      <w:pPr>
        <w:pStyle w:val="a3"/>
        <w:spacing w:before="43" w:line="276" w:lineRule="auto"/>
        <w:ind w:left="142" w:right="219" w:firstLine="578"/>
        <w:jc w:val="both"/>
      </w:pPr>
      <w:r>
        <w:t>Изучение дисциплины требует систематического и последовательного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51"/>
        </w:rPr>
        <w:t xml:space="preserve"> </w:t>
      </w:r>
      <w:r>
        <w:t>знаний,</w:t>
      </w:r>
      <w:r>
        <w:rPr>
          <w:spacing w:val="51"/>
        </w:rPr>
        <w:t xml:space="preserve"> </w:t>
      </w:r>
      <w:r>
        <w:t>следовательно,</w:t>
      </w:r>
      <w:r>
        <w:rPr>
          <w:spacing w:val="51"/>
        </w:rPr>
        <w:t xml:space="preserve"> </w:t>
      </w:r>
      <w:r>
        <w:t>пропуски</w:t>
      </w:r>
      <w:r>
        <w:rPr>
          <w:spacing w:val="53"/>
        </w:rPr>
        <w:t xml:space="preserve"> </w:t>
      </w:r>
      <w:r>
        <w:t>отдельных</w:t>
      </w:r>
      <w:r>
        <w:rPr>
          <w:spacing w:val="51"/>
        </w:rPr>
        <w:t xml:space="preserve"> </w:t>
      </w:r>
      <w:r>
        <w:t>тем</w:t>
      </w:r>
      <w:r>
        <w:rPr>
          <w:spacing w:val="52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позволяют</w:t>
      </w:r>
      <w:r w:rsidR="00C63EC0">
        <w:t xml:space="preserve"> </w:t>
      </w:r>
      <w:r>
        <w:t>глубоко освоить предмет.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находится в</w:t>
      </w:r>
      <w:r>
        <w:rPr>
          <w:spacing w:val="-2"/>
        </w:rPr>
        <w:t xml:space="preserve"> </w:t>
      </w:r>
      <w:r>
        <w:t>центре внимания</w:t>
      </w:r>
      <w:r>
        <w:rPr>
          <w:spacing w:val="-3"/>
        </w:rPr>
        <w:t xml:space="preserve"> </w:t>
      </w:r>
      <w:r>
        <w:t>кафедры.</w:t>
      </w:r>
    </w:p>
    <w:p w:rsidR="00877AD9" w:rsidRDefault="006E789C" w:rsidP="00846D48">
      <w:pPr>
        <w:pStyle w:val="a3"/>
        <w:spacing w:line="317" w:lineRule="exact"/>
        <w:ind w:left="142" w:right="219" w:firstLine="64"/>
        <w:jc w:val="both"/>
      </w:pPr>
      <w:r>
        <w:t>Студентам</w:t>
      </w:r>
      <w:r>
        <w:rPr>
          <w:spacing w:val="-5"/>
        </w:rPr>
        <w:t xml:space="preserve"> </w:t>
      </w:r>
      <w:r>
        <w:t>необходимо: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58"/>
        </w:tabs>
        <w:spacing w:before="53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дисциплины, что позволит сэкономить время на записывание темы лекции, ее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вопросов,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58"/>
        </w:tabs>
        <w:spacing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бумажных носителях, представленный лектором на портале или присланный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«электронный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почтовый</w:t>
      </w:r>
      <w:r>
        <w:rPr>
          <w:spacing w:val="-16"/>
          <w:sz w:val="28"/>
        </w:rPr>
        <w:t xml:space="preserve"> </w:t>
      </w:r>
      <w:r>
        <w:rPr>
          <w:sz w:val="28"/>
        </w:rPr>
        <w:t>ящик</w:t>
      </w:r>
      <w:r>
        <w:rPr>
          <w:spacing w:val="-16"/>
          <w:sz w:val="28"/>
        </w:rPr>
        <w:t xml:space="preserve"> </w:t>
      </w:r>
      <w:r>
        <w:rPr>
          <w:sz w:val="28"/>
        </w:rPr>
        <w:t>группы»</w:t>
      </w:r>
      <w:r>
        <w:rPr>
          <w:spacing w:val="-16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-17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-17"/>
          <w:sz w:val="28"/>
        </w:rPr>
        <w:t xml:space="preserve"> </w:t>
      </w:r>
      <w:r>
        <w:rPr>
          <w:sz w:val="28"/>
        </w:rPr>
        <w:t>схемы).</w:t>
      </w:r>
      <w:r>
        <w:rPr>
          <w:spacing w:val="-16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68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охарактеризован,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прокомментирован,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 на</w:t>
      </w:r>
      <w:r>
        <w:rPr>
          <w:spacing w:val="-3"/>
          <w:sz w:val="28"/>
        </w:rPr>
        <w:t xml:space="preserve"> </w:t>
      </w:r>
      <w:r>
        <w:rPr>
          <w:sz w:val="28"/>
        </w:rPr>
        <w:t>лекции;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58"/>
        </w:tabs>
        <w:spacing w:before="2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предыдущей лекции. При затруднениях в восприятии 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обратиться к основным литературным источникам. Если разобраться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опять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занятиях.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оставляйте</w:t>
      </w:r>
    </w:p>
    <w:p w:rsidR="00877AD9" w:rsidRDefault="006E789C" w:rsidP="00846D48">
      <w:pPr>
        <w:pStyle w:val="a3"/>
        <w:spacing w:line="321" w:lineRule="exact"/>
        <w:ind w:left="142" w:right="219" w:firstLine="64"/>
        <w:jc w:val="both"/>
      </w:pPr>
      <w:r>
        <w:t>«белых</w:t>
      </w:r>
      <w:r>
        <w:rPr>
          <w:spacing w:val="-1"/>
        </w:rPr>
        <w:t xml:space="preserve"> </w:t>
      </w:r>
      <w:r>
        <w:t>пятен»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материала.</w:t>
      </w:r>
    </w:p>
    <w:p w:rsidR="0075010A" w:rsidRPr="00E70D46" w:rsidRDefault="0075010A" w:rsidP="00846D48">
      <w:pPr>
        <w:ind w:left="142" w:right="219" w:firstLine="64"/>
        <w:rPr>
          <w:sz w:val="28"/>
          <w:szCs w:val="28"/>
        </w:rPr>
      </w:pPr>
      <w:bookmarkStart w:id="51" w:name="_Toc124249912"/>
    </w:p>
    <w:p w:rsidR="00877AD9" w:rsidRPr="0075010A" w:rsidRDefault="00E1392D" w:rsidP="00846D48">
      <w:pPr>
        <w:ind w:left="142" w:right="219" w:firstLine="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</w:t>
      </w:r>
      <w:r w:rsidR="006E789C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к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семинарским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51"/>
    </w:p>
    <w:p w:rsidR="00877AD9" w:rsidRDefault="006E789C" w:rsidP="00846D48">
      <w:pPr>
        <w:pStyle w:val="a3"/>
        <w:spacing w:before="45"/>
        <w:ind w:left="142" w:right="219" w:firstLine="64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60"/>
        </w:tabs>
        <w:spacing w:before="47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приносить с собой рекомендованную преподавателем литературу 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занятию;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темы занятия;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"/>
          <w:sz w:val="28"/>
        </w:rPr>
        <w:t xml:space="preserve"> </w:t>
      </w:r>
      <w:r>
        <w:rPr>
          <w:sz w:val="28"/>
        </w:rPr>
        <w:t>акты</w:t>
      </w:r>
      <w:r>
        <w:rPr>
          <w:spacing w:val="-1"/>
          <w:sz w:val="28"/>
        </w:rPr>
        <w:t xml:space="preserve"> </w:t>
      </w:r>
      <w:r>
        <w:rPr>
          <w:sz w:val="28"/>
        </w:rPr>
        <w:t>и 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правоприменительной практики;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теоретический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4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15"/>
          <w:sz w:val="28"/>
        </w:rPr>
        <w:t xml:space="preserve"> </w:t>
      </w:r>
      <w:r>
        <w:rPr>
          <w:sz w:val="28"/>
        </w:rPr>
        <w:t>так</w:t>
      </w:r>
      <w:r>
        <w:rPr>
          <w:spacing w:val="-67"/>
          <w:sz w:val="28"/>
        </w:rPr>
        <w:t xml:space="preserve"> </w:t>
      </w:r>
      <w:r>
        <w:rPr>
          <w:sz w:val="28"/>
        </w:rPr>
        <w:t>как в них могут быть внесены изменения, дополнения, которые не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отражены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литературе;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31"/>
        </w:tabs>
        <w:spacing w:before="1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 затруднения в его понимании и освоении при решении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778"/>
        </w:tabs>
        <w:spacing w:before="1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в ходе семинара давать конкретные, четкие ответы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274"/>
        </w:tabs>
        <w:spacing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демонстрировать понимание проведенных расчетов (анализов, ситуаций),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преподавателю.</w:t>
      </w:r>
    </w:p>
    <w:p w:rsidR="00877AD9" w:rsidRDefault="006E789C" w:rsidP="00846D48">
      <w:pPr>
        <w:pStyle w:val="a3"/>
        <w:spacing w:line="276" w:lineRule="auto"/>
        <w:ind w:left="142" w:right="219" w:firstLine="578"/>
        <w:jc w:val="both"/>
      </w:pPr>
      <w:r>
        <w:rPr>
          <w:spacing w:val="-1"/>
        </w:rPr>
        <w:t>Студентам,</w:t>
      </w:r>
      <w:r>
        <w:rPr>
          <w:spacing w:val="-18"/>
        </w:rPr>
        <w:t xml:space="preserve"> </w:t>
      </w:r>
      <w:r>
        <w:rPr>
          <w:spacing w:val="-1"/>
        </w:rPr>
        <w:t>пропустившим</w:t>
      </w:r>
      <w:r>
        <w:rPr>
          <w:spacing w:val="-17"/>
        </w:rPr>
        <w:t xml:space="preserve"> </w:t>
      </w:r>
      <w:r>
        <w:t>занятия</w:t>
      </w:r>
      <w:r>
        <w:rPr>
          <w:spacing w:val="-16"/>
        </w:rPr>
        <w:t xml:space="preserve"> </w:t>
      </w:r>
      <w:r>
        <w:t>(независимо</w:t>
      </w:r>
      <w:r>
        <w:rPr>
          <w:spacing w:val="-16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причин),</w:t>
      </w:r>
      <w:r>
        <w:rPr>
          <w:spacing w:val="-20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имеющие</w:t>
      </w:r>
      <w:r>
        <w:rPr>
          <w:spacing w:val="-67"/>
        </w:rPr>
        <w:t xml:space="preserve"> </w:t>
      </w:r>
      <w:r>
        <w:t>письменного</w:t>
      </w:r>
      <w:r>
        <w:rPr>
          <w:spacing w:val="23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задач</w:t>
      </w:r>
      <w:r>
        <w:rPr>
          <w:spacing w:val="25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подготовившиеся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данному</w:t>
      </w:r>
      <w:r w:rsidR="00C63EC0">
        <w:t xml:space="preserve"> </w:t>
      </w:r>
      <w:r>
        <w:t>практическому занятию, рекомендуется не позже чем в 2-недельный срок</w:t>
      </w:r>
      <w:r>
        <w:rPr>
          <w:spacing w:val="1"/>
        </w:rPr>
        <w:t xml:space="preserve"> </w:t>
      </w:r>
      <w:r>
        <w:t>явиться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консультацию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преподавателю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отчитаться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6"/>
        </w:rPr>
        <w:t xml:space="preserve"> </w:t>
      </w:r>
      <w:r>
        <w:t>изучавшейся</w:t>
      </w:r>
      <w:r>
        <w:rPr>
          <w:spacing w:val="-68"/>
        </w:rPr>
        <w:t xml:space="preserve"> </w:t>
      </w:r>
      <w:r>
        <w:t>на занятии. Студенты, не отчитавшиеся по каждой не проработанной ими на</w:t>
      </w:r>
      <w:r>
        <w:rPr>
          <w:spacing w:val="1"/>
        </w:rPr>
        <w:t xml:space="preserve"> </w:t>
      </w:r>
      <w:r>
        <w:t>занятиях теме к началу зачетной сессии, упускают возможность получить</w:t>
      </w:r>
      <w:r>
        <w:rPr>
          <w:spacing w:val="1"/>
        </w:rPr>
        <w:t xml:space="preserve"> </w:t>
      </w:r>
      <w:r>
        <w:t>положенные</w:t>
      </w:r>
      <w:r>
        <w:rPr>
          <w:spacing w:val="-4"/>
        </w:rPr>
        <w:t xml:space="preserve"> </w:t>
      </w:r>
      <w:r>
        <w:t>баллы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соответствующем семестре.</w:t>
      </w:r>
    </w:p>
    <w:p w:rsidR="0075010A" w:rsidRPr="00E70D46" w:rsidRDefault="0075010A" w:rsidP="00846D48">
      <w:pPr>
        <w:ind w:left="142" w:right="219" w:firstLine="64"/>
        <w:rPr>
          <w:sz w:val="28"/>
          <w:szCs w:val="28"/>
        </w:rPr>
      </w:pPr>
      <w:bookmarkStart w:id="52" w:name="_Toc124249913"/>
    </w:p>
    <w:p w:rsidR="00877AD9" w:rsidRPr="0075010A" w:rsidRDefault="006E789C" w:rsidP="00846D48">
      <w:pPr>
        <w:ind w:left="142" w:right="219" w:firstLine="64"/>
        <w:jc w:val="both"/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выполнению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различных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форм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самостоятельных домашних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заданий</w:t>
      </w:r>
      <w:bookmarkEnd w:id="52"/>
    </w:p>
    <w:p w:rsidR="00877AD9" w:rsidRDefault="006E789C" w:rsidP="00846D48">
      <w:pPr>
        <w:pStyle w:val="a3"/>
        <w:spacing w:line="276" w:lineRule="auto"/>
        <w:ind w:left="142" w:right="219" w:firstLine="578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различного</w:t>
      </w:r>
      <w:r>
        <w:rPr>
          <w:spacing w:val="-14"/>
        </w:rPr>
        <w:t xml:space="preserve"> </w:t>
      </w:r>
      <w:r>
        <w:t>рода</w:t>
      </w:r>
      <w:r>
        <w:rPr>
          <w:spacing w:val="-13"/>
        </w:rPr>
        <w:t xml:space="preserve"> </w:t>
      </w:r>
      <w:r>
        <w:t>заданий,</w:t>
      </w:r>
      <w:r>
        <w:rPr>
          <w:spacing w:val="-13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ориентированы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более</w:t>
      </w:r>
      <w:r>
        <w:rPr>
          <w:spacing w:val="-15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67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студентам</w:t>
      </w:r>
      <w:r>
        <w:rPr>
          <w:spacing w:val="-3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работы.</w:t>
      </w:r>
    </w:p>
    <w:p w:rsidR="00877AD9" w:rsidRDefault="006E789C" w:rsidP="00846D48">
      <w:pPr>
        <w:pStyle w:val="a3"/>
        <w:spacing w:line="276" w:lineRule="auto"/>
        <w:ind w:left="142" w:right="219" w:firstLine="578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-67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исполняться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требованиям по</w:t>
      </w:r>
      <w:r>
        <w:rPr>
          <w:spacing w:val="-3"/>
        </w:rPr>
        <w:t xml:space="preserve"> </w:t>
      </w:r>
      <w:r>
        <w:t>оформлению.</w:t>
      </w:r>
    </w:p>
    <w:p w:rsidR="00877AD9" w:rsidRDefault="006E789C" w:rsidP="00846D48">
      <w:pPr>
        <w:pStyle w:val="a3"/>
        <w:ind w:left="142" w:right="219" w:firstLine="64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778"/>
        </w:tabs>
        <w:spacing w:before="44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РПД;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411"/>
        </w:tabs>
        <w:spacing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выполнять все плановые задания, выдаваемые преподавателем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выполнения, и разбирать на семинарах и 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778"/>
        </w:tabs>
        <w:spacing w:before="48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-2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консультации.</w:t>
      </w:r>
    </w:p>
    <w:p w:rsidR="0075010A" w:rsidRDefault="0075010A" w:rsidP="00846D48">
      <w:pPr>
        <w:pStyle w:val="1"/>
        <w:spacing w:before="5"/>
        <w:ind w:left="142" w:right="219" w:firstLine="64"/>
      </w:pPr>
      <w:bookmarkStart w:id="53" w:name="_Toc124249914"/>
    </w:p>
    <w:p w:rsidR="00877AD9" w:rsidRPr="0075010A" w:rsidRDefault="006E789C" w:rsidP="00846D48">
      <w:pPr>
        <w:ind w:left="142" w:right="219" w:firstLine="64"/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5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6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подготовке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научного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доклада</w:t>
      </w:r>
      <w:bookmarkEnd w:id="53"/>
    </w:p>
    <w:p w:rsidR="00877AD9" w:rsidRDefault="006E789C" w:rsidP="00846D48">
      <w:pPr>
        <w:pStyle w:val="a3"/>
        <w:spacing w:before="45" w:line="276" w:lineRule="auto"/>
        <w:ind w:left="142" w:right="219" w:firstLine="578"/>
        <w:jc w:val="both"/>
      </w:pPr>
      <w:r>
        <w:t>Одной</w:t>
      </w:r>
      <w:r>
        <w:rPr>
          <w:spacing w:val="19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форм</w:t>
      </w:r>
      <w:r>
        <w:rPr>
          <w:spacing w:val="19"/>
        </w:rPr>
        <w:t xml:space="preserve"> </w:t>
      </w:r>
      <w:r>
        <w:t>самостоятельной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студента</w:t>
      </w:r>
      <w:r>
        <w:rPr>
          <w:spacing w:val="18"/>
        </w:rPr>
        <w:t xml:space="preserve"> </w:t>
      </w:r>
      <w:r>
        <w:t>является</w:t>
      </w:r>
      <w:r>
        <w:rPr>
          <w:spacing w:val="18"/>
        </w:rPr>
        <w:t xml:space="preserve"> </w:t>
      </w:r>
      <w:r>
        <w:t>подготовка</w:t>
      </w:r>
      <w:r>
        <w:rPr>
          <w:spacing w:val="-67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практическом</w:t>
      </w:r>
      <w:r>
        <w:rPr>
          <w:spacing w:val="-10"/>
        </w:rPr>
        <w:t xml:space="preserve"> </w:t>
      </w:r>
      <w:r>
        <w:t>(семинарском)</w:t>
      </w:r>
      <w:r>
        <w:rPr>
          <w:spacing w:val="-9"/>
        </w:rPr>
        <w:t xml:space="preserve"> </w:t>
      </w:r>
      <w:r>
        <w:t>занятии.</w:t>
      </w:r>
      <w:r>
        <w:rPr>
          <w:spacing w:val="-67"/>
        </w:rPr>
        <w:t xml:space="preserve"> </w:t>
      </w:r>
      <w:r>
        <w:lastRenderedPageBreak/>
        <w:t>Цель</w:t>
      </w:r>
      <w:r>
        <w:rPr>
          <w:spacing w:val="18"/>
        </w:rPr>
        <w:t xml:space="preserve"> </w:t>
      </w:r>
      <w:r>
        <w:t>научного</w:t>
      </w:r>
      <w:r>
        <w:rPr>
          <w:spacing w:val="20"/>
        </w:rPr>
        <w:t xml:space="preserve"> </w:t>
      </w:r>
      <w:r>
        <w:t>доклада</w:t>
      </w:r>
      <w:r>
        <w:rPr>
          <w:spacing w:val="24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у</w:t>
      </w:r>
      <w:r>
        <w:rPr>
          <w:spacing w:val="16"/>
        </w:rPr>
        <w:t xml:space="preserve"> </w:t>
      </w:r>
      <w:r>
        <w:t>студентов</w:t>
      </w:r>
      <w:r>
        <w:rPr>
          <w:spacing w:val="20"/>
        </w:rPr>
        <w:t xml:space="preserve"> </w:t>
      </w:r>
      <w:r>
        <w:t>навыков</w:t>
      </w:r>
      <w:r>
        <w:rPr>
          <w:spacing w:val="19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59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научной</w:t>
      </w:r>
      <w:r>
        <w:rPr>
          <w:spacing w:val="59"/>
        </w:rPr>
        <w:t xml:space="preserve"> </w:t>
      </w:r>
      <w:r>
        <w:t>литературой,</w:t>
      </w:r>
      <w:r>
        <w:rPr>
          <w:spacing w:val="58"/>
        </w:rPr>
        <w:t xml:space="preserve"> </w:t>
      </w:r>
      <w:r>
        <w:t>анализа</w:t>
      </w:r>
      <w:r>
        <w:rPr>
          <w:spacing w:val="58"/>
        </w:rPr>
        <w:t xml:space="preserve"> </w:t>
      </w:r>
      <w:r>
        <w:t>дискуссионных</w:t>
      </w:r>
      <w:r>
        <w:rPr>
          <w:spacing w:val="57"/>
        </w:rPr>
        <w:t xml:space="preserve"> </w:t>
      </w:r>
      <w:r>
        <w:t>научных</w:t>
      </w:r>
      <w:r>
        <w:rPr>
          <w:spacing w:val="60"/>
        </w:rPr>
        <w:t xml:space="preserve"> </w:t>
      </w:r>
      <w:r>
        <w:t>позиций,</w:t>
      </w:r>
      <w:r>
        <w:rPr>
          <w:spacing w:val="-67"/>
        </w:rPr>
        <w:t xml:space="preserve"> </w:t>
      </w:r>
      <w:r>
        <w:t>аргументации</w:t>
      </w:r>
      <w:r>
        <w:rPr>
          <w:spacing w:val="5"/>
        </w:rPr>
        <w:t xml:space="preserve"> </w:t>
      </w:r>
      <w:r>
        <w:t>собственных</w:t>
      </w:r>
      <w:r>
        <w:rPr>
          <w:spacing w:val="5"/>
        </w:rPr>
        <w:t xml:space="preserve"> </w:t>
      </w:r>
      <w:r>
        <w:t>взглядов.</w:t>
      </w:r>
      <w:r>
        <w:rPr>
          <w:spacing w:val="3"/>
        </w:rPr>
        <w:t xml:space="preserve"> </w:t>
      </w:r>
      <w:r>
        <w:t>Подготовка</w:t>
      </w:r>
      <w:r>
        <w:rPr>
          <w:spacing w:val="10"/>
        </w:rPr>
        <w:t xml:space="preserve"> </w:t>
      </w:r>
      <w:r>
        <w:t>научного</w:t>
      </w:r>
      <w:r>
        <w:rPr>
          <w:spacing w:val="5"/>
        </w:rPr>
        <w:t xml:space="preserve"> </w:t>
      </w:r>
      <w:r>
        <w:t>доклада</w:t>
      </w:r>
      <w:r>
        <w:rPr>
          <w:spacing w:val="6"/>
        </w:rPr>
        <w:t xml:space="preserve"> </w:t>
      </w:r>
      <w:r>
        <w:t>также</w:t>
      </w:r>
    </w:p>
    <w:p w:rsidR="00877AD9" w:rsidRDefault="006E789C" w:rsidP="00846D48">
      <w:pPr>
        <w:pStyle w:val="a3"/>
        <w:spacing w:line="321" w:lineRule="exact"/>
        <w:ind w:left="142" w:right="219" w:firstLine="64"/>
        <w:jc w:val="both"/>
      </w:pPr>
      <w:r>
        <w:t>развивает</w:t>
      </w:r>
      <w:r>
        <w:rPr>
          <w:spacing w:val="-4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потенциал</w:t>
      </w:r>
      <w:r>
        <w:rPr>
          <w:spacing w:val="-5"/>
        </w:rPr>
        <w:t xml:space="preserve"> </w:t>
      </w:r>
      <w:r>
        <w:t>студентов.</w:t>
      </w:r>
    </w:p>
    <w:p w:rsidR="00877AD9" w:rsidRDefault="006E789C" w:rsidP="00846D48">
      <w:pPr>
        <w:pStyle w:val="a3"/>
        <w:spacing w:before="62" w:line="276" w:lineRule="auto"/>
        <w:ind w:left="142" w:right="219" w:firstLine="578"/>
        <w:jc w:val="both"/>
      </w:pPr>
      <w:r>
        <w:t>Научный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готовится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(семинарские) занятия).</w:t>
      </w:r>
    </w:p>
    <w:p w:rsidR="00877AD9" w:rsidRDefault="006E789C" w:rsidP="00846D48">
      <w:pPr>
        <w:pStyle w:val="a3"/>
        <w:spacing w:before="1"/>
        <w:ind w:left="142" w:right="219" w:firstLine="64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778"/>
        </w:tabs>
        <w:spacing w:before="50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перед началом работы необходимо согласовать с 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тему, структуру, литературу, а также обсудить ключевые вопросы,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раскрыть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-3"/>
          <w:sz w:val="28"/>
        </w:rPr>
        <w:t xml:space="preserve"> </w:t>
      </w:r>
      <w:r>
        <w:rPr>
          <w:sz w:val="28"/>
        </w:rPr>
        <w:t>докладе;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777"/>
          <w:tab w:val="left" w:pos="1778"/>
        </w:tabs>
        <w:spacing w:line="278" w:lineRule="auto"/>
        <w:ind w:left="142" w:right="219" w:firstLine="64"/>
        <w:rPr>
          <w:sz w:val="28"/>
        </w:rPr>
      </w:pPr>
      <w:r>
        <w:rPr>
          <w:sz w:val="28"/>
        </w:rPr>
        <w:t>выступить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семинарском</w:t>
      </w:r>
      <w:r>
        <w:rPr>
          <w:spacing w:val="17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10-минутной</w:t>
      </w:r>
      <w:r>
        <w:rPr>
          <w:spacing w:val="18"/>
          <w:sz w:val="28"/>
        </w:rPr>
        <w:t xml:space="preserve"> </w:t>
      </w:r>
      <w:r>
        <w:rPr>
          <w:sz w:val="28"/>
        </w:rPr>
        <w:t>презентацией,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 вопросы студентов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группы.</w:t>
      </w:r>
    </w:p>
    <w:p w:rsidR="00877AD9" w:rsidRDefault="006E789C" w:rsidP="00846D48">
      <w:pPr>
        <w:pStyle w:val="a3"/>
        <w:spacing w:line="317" w:lineRule="exact"/>
        <w:ind w:left="142" w:right="219" w:firstLine="64"/>
      </w:pPr>
      <w:r>
        <w:t>Требования: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778"/>
        </w:tabs>
        <w:spacing w:before="46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оформлению:</w:t>
      </w:r>
      <w:r>
        <w:rPr>
          <w:spacing w:val="1"/>
          <w:sz w:val="28"/>
        </w:rPr>
        <w:t xml:space="preserve"> </w:t>
      </w:r>
      <w:r>
        <w:rPr>
          <w:sz w:val="28"/>
        </w:rPr>
        <w:t>шрифт</w:t>
      </w:r>
      <w:r>
        <w:rPr>
          <w:spacing w:val="1"/>
          <w:sz w:val="28"/>
        </w:rPr>
        <w:t xml:space="preserve"> </w:t>
      </w:r>
      <w:r w:rsidR="00A94AFB">
        <w:rPr>
          <w:sz w:val="28"/>
        </w:rPr>
        <w:t>–</w:t>
      </w:r>
      <w:r>
        <w:rPr>
          <w:sz w:val="28"/>
        </w:rPr>
        <w:t xml:space="preserve"> </w:t>
      </w:r>
      <w:r w:rsidRPr="00A94AFB">
        <w:rPr>
          <w:sz w:val="28"/>
          <w:lang w:val="en-US"/>
        </w:rPr>
        <w:t>Times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New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Roman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-14,</w:t>
      </w:r>
      <w:r>
        <w:rPr>
          <w:spacing w:val="1"/>
          <w:sz w:val="28"/>
        </w:rPr>
        <w:t xml:space="preserve"> </w:t>
      </w:r>
      <w:r>
        <w:rPr>
          <w:sz w:val="28"/>
        </w:rPr>
        <w:t>межстрочный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интервал</w:t>
      </w:r>
      <w:r>
        <w:rPr>
          <w:spacing w:val="-10"/>
          <w:sz w:val="28"/>
        </w:rPr>
        <w:t xml:space="preserve"> </w:t>
      </w:r>
      <w:r>
        <w:rPr>
          <w:sz w:val="28"/>
        </w:rPr>
        <w:t>-1,5,</w:t>
      </w:r>
      <w:r>
        <w:rPr>
          <w:spacing w:val="-10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0"/>
          <w:sz w:val="28"/>
        </w:rPr>
        <w:t xml:space="preserve"> </w:t>
      </w:r>
      <w:r>
        <w:rPr>
          <w:sz w:val="28"/>
        </w:rPr>
        <w:t>полей-</w:t>
      </w:r>
      <w:r>
        <w:rPr>
          <w:spacing w:val="-11"/>
          <w:sz w:val="28"/>
        </w:rPr>
        <w:t xml:space="preserve"> </w:t>
      </w:r>
      <w:r>
        <w:rPr>
          <w:sz w:val="28"/>
        </w:rPr>
        <w:t>2,5</w:t>
      </w:r>
      <w:r>
        <w:rPr>
          <w:spacing w:val="-10"/>
          <w:sz w:val="28"/>
        </w:rPr>
        <w:t xml:space="preserve"> </w:t>
      </w:r>
      <w:r>
        <w:rPr>
          <w:sz w:val="28"/>
        </w:rPr>
        <w:t>см,</w:t>
      </w:r>
      <w:r>
        <w:rPr>
          <w:spacing w:val="-12"/>
          <w:sz w:val="28"/>
        </w:rPr>
        <w:t xml:space="preserve"> </w:t>
      </w:r>
      <w:r>
        <w:rPr>
          <w:sz w:val="28"/>
        </w:rPr>
        <w:t>отступ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2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-7"/>
          <w:sz w:val="28"/>
        </w:rPr>
        <w:t xml:space="preserve"> </w:t>
      </w:r>
      <w:r>
        <w:rPr>
          <w:sz w:val="28"/>
        </w:rPr>
        <w:t>-1,25</w:t>
      </w:r>
      <w:r>
        <w:rPr>
          <w:spacing w:val="-68"/>
          <w:sz w:val="28"/>
        </w:rPr>
        <w:t xml:space="preserve"> </w:t>
      </w:r>
      <w:r>
        <w:rPr>
          <w:sz w:val="28"/>
        </w:rPr>
        <w:t>см,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ширине);</w:t>
      </w:r>
      <w:r>
        <w:rPr>
          <w:spacing w:val="-6"/>
          <w:sz w:val="28"/>
        </w:rPr>
        <w:t xml:space="preserve"> </w:t>
      </w:r>
      <w:r>
        <w:rPr>
          <w:sz w:val="28"/>
        </w:rPr>
        <w:t>листы</w:t>
      </w:r>
      <w:r>
        <w:rPr>
          <w:spacing w:val="-8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скреплены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скоросшивателем.</w:t>
      </w:r>
      <w:r>
        <w:rPr>
          <w:spacing w:val="-67"/>
          <w:sz w:val="28"/>
        </w:rPr>
        <w:t xml:space="preserve"> </w:t>
      </w:r>
      <w:r>
        <w:rPr>
          <w:sz w:val="28"/>
        </w:rPr>
        <w:t>На титульном листе указывается наименование учебного заведения, название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кафедры,</w:t>
      </w:r>
      <w:r>
        <w:rPr>
          <w:spacing w:val="-2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2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-2"/>
          <w:sz w:val="28"/>
        </w:rPr>
        <w:t xml:space="preserve"> </w:t>
      </w:r>
      <w:r>
        <w:rPr>
          <w:sz w:val="28"/>
        </w:rPr>
        <w:t>ФИО</w:t>
      </w:r>
      <w:r>
        <w:rPr>
          <w:spacing w:val="3"/>
          <w:sz w:val="28"/>
        </w:rPr>
        <w:t xml:space="preserve"> </w:t>
      </w:r>
      <w:r>
        <w:rPr>
          <w:sz w:val="28"/>
        </w:rPr>
        <w:t>студента;</w:t>
      </w:r>
    </w:p>
    <w:p w:rsidR="00877AD9" w:rsidRDefault="006E789C" w:rsidP="00846D48">
      <w:pPr>
        <w:pStyle w:val="a5"/>
        <w:numPr>
          <w:ilvl w:val="0"/>
          <w:numId w:val="3"/>
        </w:numPr>
        <w:tabs>
          <w:tab w:val="left" w:pos="1778"/>
        </w:tabs>
        <w:spacing w:before="2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задачи),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2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2"/>
          <w:sz w:val="28"/>
        </w:rPr>
        <w:t xml:space="preserve"> </w:t>
      </w:r>
      <w:r>
        <w:rPr>
          <w:sz w:val="28"/>
        </w:rPr>
        <w:t>5</w:t>
      </w:r>
      <w:r>
        <w:rPr>
          <w:spacing w:val="-12"/>
          <w:sz w:val="28"/>
        </w:rPr>
        <w:t xml:space="preserve"> </w:t>
      </w:r>
      <w:r>
        <w:rPr>
          <w:sz w:val="28"/>
        </w:rPr>
        <w:t>позиций).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5"/>
          <w:sz w:val="28"/>
        </w:rPr>
        <w:t xml:space="preserve"> </w:t>
      </w:r>
      <w:r>
        <w:rPr>
          <w:sz w:val="28"/>
        </w:rPr>
        <w:t>согласовывается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преподавателей.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14"/>
          <w:sz w:val="28"/>
        </w:rPr>
        <w:t xml:space="preserve"> </w:t>
      </w:r>
      <w:r>
        <w:rPr>
          <w:sz w:val="28"/>
        </w:rPr>
        <w:t>дата</w:t>
      </w:r>
      <w:r>
        <w:rPr>
          <w:spacing w:val="-14"/>
          <w:sz w:val="28"/>
        </w:rPr>
        <w:t xml:space="preserve"> </w:t>
      </w:r>
      <w:r>
        <w:rPr>
          <w:sz w:val="28"/>
        </w:rPr>
        <w:t>ее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-14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выполнившего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работу.</w:t>
      </w:r>
    </w:p>
    <w:p w:rsidR="00877AD9" w:rsidRDefault="006E789C" w:rsidP="00846D48">
      <w:pPr>
        <w:pStyle w:val="a3"/>
        <w:spacing w:line="276" w:lineRule="auto"/>
        <w:ind w:left="142" w:right="219" w:firstLine="578"/>
        <w:jc w:val="both"/>
      </w:pPr>
      <w:r>
        <w:t>Общая оценка за доклад учитывает содержание, выступление, а также</w:t>
      </w:r>
      <w:r>
        <w:rPr>
          <w:spacing w:val="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вопросы.</w:t>
      </w:r>
    </w:p>
    <w:p w:rsidR="0075010A" w:rsidRPr="0075010A" w:rsidRDefault="0075010A" w:rsidP="00846D48">
      <w:pPr>
        <w:ind w:left="142" w:right="219" w:firstLine="64"/>
        <w:rPr>
          <w:b/>
          <w:sz w:val="28"/>
          <w:szCs w:val="28"/>
        </w:rPr>
      </w:pPr>
      <w:bookmarkStart w:id="54" w:name="_Toc124249915"/>
    </w:p>
    <w:p w:rsidR="00877AD9" w:rsidRDefault="006E789C" w:rsidP="00846D48">
      <w:pPr>
        <w:ind w:left="142" w:right="219" w:firstLine="64"/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2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работе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литературой</w:t>
      </w:r>
      <w:bookmarkEnd w:id="54"/>
    </w:p>
    <w:p w:rsidR="00877AD9" w:rsidRDefault="006E789C" w:rsidP="00846D48">
      <w:pPr>
        <w:pStyle w:val="a3"/>
        <w:spacing w:before="43" w:line="276" w:lineRule="auto"/>
        <w:ind w:left="142" w:right="219" w:firstLine="578"/>
        <w:jc w:val="both"/>
      </w:pPr>
      <w:r>
        <w:t>Любая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семинарскому</w:t>
      </w:r>
      <w:r>
        <w:rPr>
          <w:spacing w:val="-8"/>
        </w:rPr>
        <w:t xml:space="preserve"> </w:t>
      </w:r>
      <w:r>
        <w:t>занятию,</w:t>
      </w:r>
      <w:r>
        <w:rPr>
          <w:spacing w:val="-3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эссе,</w:t>
      </w:r>
      <w:r>
        <w:rPr>
          <w:spacing w:val="-5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т.п.)</w:t>
      </w:r>
      <w:r>
        <w:rPr>
          <w:spacing w:val="-5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изучения</w:t>
      </w:r>
      <w:r>
        <w:rPr>
          <w:spacing w:val="-68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библиотеке,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дома.</w:t>
      </w:r>
    </w:p>
    <w:p w:rsidR="00877AD9" w:rsidRDefault="006E789C" w:rsidP="00846D48">
      <w:pPr>
        <w:pStyle w:val="a3"/>
        <w:spacing w:line="276" w:lineRule="auto"/>
        <w:ind w:left="142" w:right="219" w:firstLine="64"/>
        <w:jc w:val="both"/>
      </w:pP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подобрана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литература.</w:t>
      </w:r>
    </w:p>
    <w:p w:rsidR="00877AD9" w:rsidRDefault="006E789C" w:rsidP="00846D48">
      <w:pPr>
        <w:pStyle w:val="a3"/>
        <w:spacing w:line="321" w:lineRule="exact"/>
        <w:ind w:left="142" w:right="219" w:firstLine="578"/>
        <w:jc w:val="both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учебники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пособия.</w:t>
      </w:r>
    </w:p>
    <w:p w:rsidR="00877AD9" w:rsidRDefault="006E789C" w:rsidP="00846D48">
      <w:pPr>
        <w:pStyle w:val="a3"/>
        <w:spacing w:before="50" w:line="276" w:lineRule="auto"/>
        <w:ind w:left="142" w:right="219" w:firstLine="64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монографии,</w:t>
      </w:r>
      <w:r>
        <w:rPr>
          <w:spacing w:val="1"/>
        </w:rPr>
        <w:t xml:space="preserve"> </w:t>
      </w:r>
      <w:r>
        <w:t>сборники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трудов,</w:t>
      </w:r>
      <w:r>
        <w:rPr>
          <w:spacing w:val="1"/>
        </w:rPr>
        <w:t xml:space="preserve"> </w:t>
      </w:r>
      <w:r>
        <w:t>журнальные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газетные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энциклопедии,</w:t>
      </w:r>
      <w:r>
        <w:rPr>
          <w:spacing w:val="-2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ресурсы.</w:t>
      </w:r>
    </w:p>
    <w:p w:rsidR="00877AD9" w:rsidRDefault="006E789C" w:rsidP="00846D48">
      <w:pPr>
        <w:pStyle w:val="a3"/>
        <w:ind w:left="142" w:right="219" w:firstLine="578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46D48" w:rsidRDefault="006E789C" w:rsidP="00846D48">
      <w:pPr>
        <w:pStyle w:val="a3"/>
        <w:spacing w:before="48" w:line="276" w:lineRule="auto"/>
        <w:ind w:left="206" w:right="219"/>
        <w:jc w:val="both"/>
      </w:pPr>
      <w:r>
        <w:t>выбранную</w:t>
      </w:r>
      <w:r>
        <w:rPr>
          <w:spacing w:val="1"/>
        </w:rPr>
        <w:t xml:space="preserve"> </w:t>
      </w:r>
      <w:r>
        <w:t>монографию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статью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просмотреть.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оглавлением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lastRenderedPageBreak/>
        <w:t>справочным аппаратом, прочитать аннотацию и предисловие. Целесообразно</w:t>
      </w:r>
      <w:r>
        <w:rPr>
          <w:spacing w:val="1"/>
        </w:rPr>
        <w:t xml:space="preserve"> </w:t>
      </w:r>
      <w:r>
        <w:t>ее пролистать, рассмотреть иллюстрации, таблицы, диаграммы, приложения.</w:t>
      </w:r>
    </w:p>
    <w:p w:rsidR="00877AD9" w:rsidRDefault="00846D48" w:rsidP="00846D48">
      <w:pPr>
        <w:pStyle w:val="a3"/>
        <w:spacing w:before="48" w:line="276" w:lineRule="auto"/>
        <w:ind w:left="206" w:right="219"/>
        <w:jc w:val="both"/>
      </w:pPr>
      <w:r>
        <w:rPr>
          <w:spacing w:val="1"/>
        </w:rPr>
        <w:tab/>
      </w:r>
      <w:r w:rsidR="006E789C">
        <w:t>Такое</w:t>
      </w:r>
      <w:r w:rsidR="006E789C">
        <w:rPr>
          <w:spacing w:val="1"/>
        </w:rPr>
        <w:t xml:space="preserve"> </w:t>
      </w:r>
      <w:r w:rsidR="006E789C">
        <w:t>поверхностное</w:t>
      </w:r>
      <w:r w:rsidR="006E789C">
        <w:rPr>
          <w:spacing w:val="1"/>
        </w:rPr>
        <w:t xml:space="preserve"> </w:t>
      </w:r>
      <w:r w:rsidR="006E789C">
        <w:t>ознакомление</w:t>
      </w:r>
      <w:r w:rsidR="006E789C">
        <w:rPr>
          <w:spacing w:val="1"/>
        </w:rPr>
        <w:t xml:space="preserve"> </w:t>
      </w:r>
      <w:r w:rsidR="006E789C">
        <w:t>позволит</w:t>
      </w:r>
      <w:r w:rsidR="006E789C">
        <w:rPr>
          <w:spacing w:val="1"/>
        </w:rPr>
        <w:t xml:space="preserve"> </w:t>
      </w:r>
      <w:r w:rsidR="006E789C">
        <w:t>узнать,</w:t>
      </w:r>
      <w:r w:rsidR="006E789C">
        <w:rPr>
          <w:spacing w:val="1"/>
        </w:rPr>
        <w:t xml:space="preserve"> </w:t>
      </w:r>
      <w:r w:rsidR="006E789C">
        <w:t>какие</w:t>
      </w:r>
      <w:r w:rsidR="006E789C">
        <w:rPr>
          <w:spacing w:val="1"/>
        </w:rPr>
        <w:t xml:space="preserve"> </w:t>
      </w:r>
      <w:r w:rsidR="006E789C">
        <w:t>главы</w:t>
      </w:r>
      <w:r w:rsidR="006E789C">
        <w:rPr>
          <w:spacing w:val="1"/>
        </w:rPr>
        <w:t xml:space="preserve"> </w:t>
      </w:r>
      <w:r w:rsidR="006E789C">
        <w:t>следует</w:t>
      </w:r>
      <w:r w:rsidR="006E789C">
        <w:rPr>
          <w:spacing w:val="-67"/>
        </w:rPr>
        <w:t xml:space="preserve"> </w:t>
      </w:r>
      <w:r w:rsidR="006E789C">
        <w:t>читать</w:t>
      </w:r>
      <w:r w:rsidR="006E789C">
        <w:rPr>
          <w:spacing w:val="-3"/>
        </w:rPr>
        <w:t xml:space="preserve"> </w:t>
      </w:r>
      <w:r w:rsidR="006E789C">
        <w:t>внимательно,</w:t>
      </w:r>
      <w:r w:rsidR="006E789C">
        <w:rPr>
          <w:spacing w:val="-1"/>
        </w:rPr>
        <w:t xml:space="preserve"> </w:t>
      </w:r>
      <w:r w:rsidR="006E789C">
        <w:t>а какие</w:t>
      </w:r>
      <w:r w:rsidR="006E789C">
        <w:rPr>
          <w:spacing w:val="-3"/>
        </w:rPr>
        <w:t xml:space="preserve"> </w:t>
      </w:r>
      <w:r w:rsidR="006E789C">
        <w:t>прочитать</w:t>
      </w:r>
      <w:r w:rsidR="006E789C">
        <w:rPr>
          <w:spacing w:val="-5"/>
        </w:rPr>
        <w:t xml:space="preserve"> </w:t>
      </w:r>
      <w:r w:rsidR="006E789C">
        <w:t>быстро;</w:t>
      </w:r>
      <w:r w:rsidR="00B51558">
        <w:t xml:space="preserve"> </w:t>
      </w:r>
      <w:r w:rsidR="006E789C">
        <w:t>в</w:t>
      </w:r>
      <w:r w:rsidR="006E789C">
        <w:rPr>
          <w:spacing w:val="-6"/>
        </w:rPr>
        <w:t xml:space="preserve"> </w:t>
      </w:r>
      <w:r w:rsidR="006E789C">
        <w:t>книге</w:t>
      </w:r>
      <w:r w:rsidR="006E789C">
        <w:rPr>
          <w:spacing w:val="-5"/>
        </w:rPr>
        <w:t xml:space="preserve"> </w:t>
      </w:r>
      <w:r w:rsidR="006E789C">
        <w:t>или</w:t>
      </w:r>
      <w:r w:rsidR="006E789C">
        <w:rPr>
          <w:spacing w:val="-5"/>
        </w:rPr>
        <w:t xml:space="preserve"> </w:t>
      </w:r>
      <w:r w:rsidR="006E789C">
        <w:t>журнале,</w:t>
      </w:r>
      <w:r w:rsidR="006E789C">
        <w:rPr>
          <w:spacing w:val="-6"/>
        </w:rPr>
        <w:t xml:space="preserve"> </w:t>
      </w:r>
      <w:r w:rsidR="006E789C">
        <w:t>принадлежащие</w:t>
      </w:r>
      <w:r w:rsidR="006E789C">
        <w:rPr>
          <w:spacing w:val="-5"/>
        </w:rPr>
        <w:t xml:space="preserve"> </w:t>
      </w:r>
      <w:r w:rsidR="006E789C">
        <w:t>самому</w:t>
      </w:r>
      <w:r w:rsidR="006E789C">
        <w:rPr>
          <w:spacing w:val="-9"/>
        </w:rPr>
        <w:t xml:space="preserve"> </w:t>
      </w:r>
      <w:r w:rsidR="006E789C">
        <w:t>студенту,</w:t>
      </w:r>
      <w:r w:rsidR="006E789C">
        <w:rPr>
          <w:spacing w:val="-6"/>
        </w:rPr>
        <w:t xml:space="preserve"> </w:t>
      </w:r>
      <w:r w:rsidR="006E789C">
        <w:t>ключевые</w:t>
      </w:r>
      <w:r w:rsidR="006E789C">
        <w:rPr>
          <w:spacing w:val="-68"/>
        </w:rPr>
        <w:t xml:space="preserve"> </w:t>
      </w:r>
      <w:r w:rsidR="006E789C">
        <w:t>позиции можно выделять маркером или делать пометки на полях. При работе</w:t>
      </w:r>
      <w:r w:rsidR="006E789C">
        <w:rPr>
          <w:spacing w:val="-67"/>
        </w:rPr>
        <w:t xml:space="preserve"> </w:t>
      </w:r>
      <w:r w:rsidR="006E789C">
        <w:t>с</w:t>
      </w:r>
      <w:r w:rsidR="006E789C">
        <w:rPr>
          <w:spacing w:val="1"/>
        </w:rPr>
        <w:t xml:space="preserve"> </w:t>
      </w:r>
      <w:r w:rsidR="006E789C">
        <w:t>Интернет</w:t>
      </w:r>
      <w:r w:rsidR="006E789C">
        <w:rPr>
          <w:spacing w:val="1"/>
        </w:rPr>
        <w:t xml:space="preserve"> </w:t>
      </w:r>
      <w:r w:rsidR="006E789C">
        <w:t>-</w:t>
      </w:r>
      <w:r w:rsidR="006E789C">
        <w:rPr>
          <w:spacing w:val="1"/>
        </w:rPr>
        <w:t xml:space="preserve"> </w:t>
      </w:r>
      <w:r w:rsidR="006E789C">
        <w:t>источником</w:t>
      </w:r>
      <w:r w:rsidR="006E789C">
        <w:rPr>
          <w:spacing w:val="1"/>
        </w:rPr>
        <w:t xml:space="preserve"> </w:t>
      </w:r>
      <w:r w:rsidR="006E789C">
        <w:t>целесообразно</w:t>
      </w:r>
      <w:r w:rsidR="006E789C">
        <w:rPr>
          <w:spacing w:val="1"/>
        </w:rPr>
        <w:t xml:space="preserve"> </w:t>
      </w:r>
      <w:r w:rsidR="006E789C">
        <w:t>также</w:t>
      </w:r>
      <w:r w:rsidR="006E789C">
        <w:rPr>
          <w:spacing w:val="1"/>
        </w:rPr>
        <w:t xml:space="preserve"> </w:t>
      </w:r>
      <w:r w:rsidR="006E789C">
        <w:t>выделять</w:t>
      </w:r>
      <w:r w:rsidR="006E789C">
        <w:rPr>
          <w:spacing w:val="1"/>
        </w:rPr>
        <w:t xml:space="preserve"> </w:t>
      </w:r>
      <w:r w:rsidR="006E789C">
        <w:t>важную</w:t>
      </w:r>
      <w:r w:rsidR="006E789C">
        <w:rPr>
          <w:spacing w:val="1"/>
        </w:rPr>
        <w:t xml:space="preserve"> </w:t>
      </w:r>
      <w:r w:rsidR="006E789C">
        <w:t>информацию;</w:t>
      </w:r>
    </w:p>
    <w:p w:rsidR="00846D48" w:rsidRPr="00846D48" w:rsidRDefault="006E789C" w:rsidP="00846D48">
      <w:pPr>
        <w:pStyle w:val="a5"/>
        <w:numPr>
          <w:ilvl w:val="0"/>
          <w:numId w:val="3"/>
        </w:numPr>
        <w:spacing w:before="12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привлекли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внимание.</w:t>
      </w:r>
      <w:r>
        <w:rPr>
          <w:spacing w:val="-67"/>
          <w:sz w:val="28"/>
        </w:rPr>
        <w:t xml:space="preserve"> </w:t>
      </w:r>
    </w:p>
    <w:p w:rsidR="00877AD9" w:rsidRDefault="006E789C" w:rsidP="00846D48">
      <w:pPr>
        <w:pStyle w:val="a5"/>
        <w:numPr>
          <w:ilvl w:val="0"/>
          <w:numId w:val="3"/>
        </w:numPr>
        <w:spacing w:before="12" w:line="276" w:lineRule="auto"/>
        <w:ind w:left="142" w:right="219" w:firstLine="64"/>
        <w:jc w:val="both"/>
        <w:rPr>
          <w:sz w:val="28"/>
        </w:rPr>
      </w:pPr>
      <w:r>
        <w:rPr>
          <w:sz w:val="28"/>
        </w:rPr>
        <w:t>Позже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ним,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информацию.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«банк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памяти».</w:t>
      </w:r>
    </w:p>
    <w:p w:rsidR="00877AD9" w:rsidRDefault="006E789C" w:rsidP="00846D48">
      <w:pPr>
        <w:pStyle w:val="a3"/>
        <w:spacing w:before="9" w:line="276" w:lineRule="auto"/>
        <w:ind w:left="142" w:right="219" w:firstLine="578"/>
        <w:jc w:val="both"/>
      </w:pPr>
      <w:r>
        <w:t>Записи в той или иной форме не только способствуют пониманию и</w:t>
      </w:r>
      <w:r>
        <w:rPr>
          <w:spacing w:val="1"/>
        </w:rPr>
        <w:t xml:space="preserve"> </w:t>
      </w:r>
      <w:r>
        <w:t>усвоению изучаемого материала, но и помогают вырабатывать навыки ясного</w:t>
      </w:r>
      <w:r>
        <w:rPr>
          <w:spacing w:val="-67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тех или</w:t>
      </w:r>
      <w:r>
        <w:rPr>
          <w:spacing w:val="-4"/>
        </w:rPr>
        <w:t xml:space="preserve"> </w:t>
      </w:r>
      <w:r>
        <w:t>иных теоретических вопросов.</w:t>
      </w:r>
    </w:p>
    <w:p w:rsidR="00877AD9" w:rsidRDefault="00877AD9" w:rsidP="00846D48">
      <w:pPr>
        <w:pStyle w:val="a3"/>
        <w:spacing w:before="8"/>
        <w:ind w:left="0" w:right="503"/>
        <w:rPr>
          <w:sz w:val="33"/>
        </w:rPr>
      </w:pPr>
    </w:p>
    <w:p w:rsidR="00877AD9" w:rsidRDefault="00315D38" w:rsidP="00315D38">
      <w:pPr>
        <w:pStyle w:val="1"/>
        <w:ind w:left="0" w:right="219"/>
      </w:pPr>
      <w:bookmarkStart w:id="55" w:name="_Toc124249916"/>
      <w:bookmarkStart w:id="56" w:name="_Toc189061709"/>
      <w:r>
        <w:t>11.</w:t>
      </w:r>
      <w:r w:rsidR="006E789C">
        <w:t>Перечень</w:t>
      </w:r>
      <w:r w:rsidR="006E789C">
        <w:rPr>
          <w:spacing w:val="1"/>
        </w:rPr>
        <w:t xml:space="preserve"> </w:t>
      </w:r>
      <w:r w:rsidR="006E789C">
        <w:t>информационных</w:t>
      </w:r>
      <w:r w:rsidR="006E789C">
        <w:rPr>
          <w:spacing w:val="1"/>
        </w:rPr>
        <w:t xml:space="preserve"> </w:t>
      </w:r>
      <w:r w:rsidR="006E789C">
        <w:t>технологий,</w:t>
      </w:r>
      <w:r w:rsidR="006E789C">
        <w:rPr>
          <w:spacing w:val="1"/>
        </w:rPr>
        <w:t xml:space="preserve"> </w:t>
      </w:r>
      <w:r w:rsidR="006E789C">
        <w:t>используемых</w:t>
      </w:r>
      <w:r w:rsidR="006E789C">
        <w:rPr>
          <w:spacing w:val="1"/>
        </w:rPr>
        <w:t xml:space="preserve"> </w:t>
      </w:r>
      <w:r w:rsidR="006E789C">
        <w:t>при</w:t>
      </w:r>
      <w:r w:rsidR="006E789C">
        <w:rPr>
          <w:spacing w:val="1"/>
        </w:rPr>
        <w:t xml:space="preserve"> </w:t>
      </w:r>
      <w:r w:rsidR="006E789C">
        <w:t>осуществлении</w:t>
      </w:r>
      <w:r w:rsidR="006E789C">
        <w:rPr>
          <w:spacing w:val="1"/>
        </w:rPr>
        <w:t xml:space="preserve"> </w:t>
      </w:r>
      <w:r w:rsidR="006E789C">
        <w:t>образовательного</w:t>
      </w:r>
      <w:r w:rsidR="006E789C">
        <w:rPr>
          <w:spacing w:val="1"/>
        </w:rPr>
        <w:t xml:space="preserve"> </w:t>
      </w:r>
      <w:r w:rsidR="006E789C">
        <w:t>процесса</w:t>
      </w:r>
      <w:r w:rsidR="006E789C">
        <w:rPr>
          <w:spacing w:val="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дисциплине,</w:t>
      </w:r>
      <w:r w:rsidR="006E789C">
        <w:rPr>
          <w:spacing w:val="1"/>
        </w:rPr>
        <w:t xml:space="preserve"> </w:t>
      </w:r>
      <w:r w:rsidR="006E789C">
        <w:t>включая</w:t>
      </w:r>
      <w:r w:rsidR="006E789C">
        <w:rPr>
          <w:spacing w:val="1"/>
        </w:rPr>
        <w:t xml:space="preserve"> </w:t>
      </w:r>
      <w:r w:rsidR="006E789C">
        <w:t>перечень необходимого программного обеспечения и информационных</w:t>
      </w:r>
      <w:r w:rsidR="006E789C">
        <w:rPr>
          <w:spacing w:val="1"/>
        </w:rPr>
        <w:t xml:space="preserve"> </w:t>
      </w:r>
      <w:r w:rsidR="006E789C">
        <w:t>справочных систем (при</w:t>
      </w:r>
      <w:r w:rsidR="006E789C">
        <w:rPr>
          <w:spacing w:val="-2"/>
        </w:rPr>
        <w:t xml:space="preserve"> </w:t>
      </w:r>
      <w:r w:rsidR="006E789C">
        <w:t>необходимости)</w:t>
      </w:r>
      <w:bookmarkEnd w:id="55"/>
      <w:bookmarkEnd w:id="56"/>
    </w:p>
    <w:p w:rsidR="00877AD9" w:rsidRPr="0075010A" w:rsidRDefault="0075010A" w:rsidP="0075010A">
      <w:pPr>
        <w:tabs>
          <w:tab w:val="left" w:pos="1502"/>
        </w:tabs>
        <w:spacing w:before="239"/>
        <w:outlineLvl w:val="0"/>
        <w:rPr>
          <w:b/>
          <w:sz w:val="28"/>
        </w:rPr>
      </w:pPr>
      <w:bookmarkStart w:id="57" w:name="_Toc189061710"/>
      <w:r>
        <w:rPr>
          <w:b/>
          <w:sz w:val="28"/>
        </w:rPr>
        <w:t xml:space="preserve">11.1. </w:t>
      </w:r>
      <w:r w:rsidR="006E789C" w:rsidRPr="0075010A">
        <w:rPr>
          <w:b/>
          <w:sz w:val="28"/>
        </w:rPr>
        <w:t>Комплект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лицензионного</w:t>
      </w:r>
      <w:r w:rsidR="006E789C" w:rsidRPr="0075010A">
        <w:rPr>
          <w:b/>
          <w:spacing w:val="-4"/>
          <w:sz w:val="28"/>
        </w:rPr>
        <w:t xml:space="preserve"> </w:t>
      </w:r>
      <w:r w:rsidR="006E789C" w:rsidRPr="0075010A">
        <w:rPr>
          <w:b/>
          <w:sz w:val="28"/>
        </w:rPr>
        <w:t>программного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обеспечения:</w:t>
      </w:r>
      <w:bookmarkEnd w:id="57"/>
    </w:p>
    <w:p w:rsidR="00B51558" w:rsidRPr="00A52B01" w:rsidRDefault="006E789C" w:rsidP="00B51558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  <w:lang w:val="en-US"/>
        </w:rPr>
      </w:pPr>
      <w:r w:rsidRPr="00A52B01">
        <w:rPr>
          <w:sz w:val="28"/>
          <w:lang w:val="en-US"/>
        </w:rPr>
        <w:t>Windows,</w:t>
      </w:r>
      <w:r w:rsidRPr="00A52B01">
        <w:rPr>
          <w:spacing w:val="-3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Microsoft</w:t>
      </w:r>
      <w:r w:rsidRPr="00A52B01">
        <w:rPr>
          <w:spacing w:val="67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Office.</w:t>
      </w:r>
    </w:p>
    <w:p w:rsidR="00877AD9" w:rsidRPr="0063478D" w:rsidRDefault="006E789C" w:rsidP="0063478D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</w:rPr>
      </w:pPr>
      <w:r w:rsidRPr="00B51558">
        <w:rPr>
          <w:sz w:val="28"/>
        </w:rPr>
        <w:t>Антивирус</w:t>
      </w:r>
      <w:r w:rsidRPr="00B51558">
        <w:rPr>
          <w:spacing w:val="-3"/>
          <w:sz w:val="28"/>
        </w:rPr>
        <w:t xml:space="preserve"> </w:t>
      </w:r>
      <w:r w:rsidR="00B51558" w:rsidRPr="00B51558">
        <w:rPr>
          <w:color w:val="000000"/>
          <w:sz w:val="28"/>
          <w:lang w:val="en-US" w:eastAsia="ru-RU"/>
        </w:rPr>
        <w:t>Kaspersky</w:t>
      </w:r>
    </w:p>
    <w:p w:rsidR="00877AD9" w:rsidRDefault="006E789C" w:rsidP="00315D38">
      <w:pPr>
        <w:pStyle w:val="1"/>
        <w:spacing w:before="190"/>
        <w:ind w:left="0" w:right="219" w:firstLine="64"/>
        <w:jc w:val="left"/>
      </w:pPr>
      <w:bookmarkStart w:id="58" w:name="_Toc124249917"/>
      <w:bookmarkStart w:id="59" w:name="_Toc189061711"/>
      <w:r>
        <w:t>11.2.</w:t>
      </w:r>
      <w:r>
        <w:tab/>
        <w:t>Современные</w:t>
      </w:r>
      <w:r w:rsidR="00A94AFB">
        <w:t xml:space="preserve"> </w:t>
      </w:r>
      <w:r>
        <w:t>профессиональные</w:t>
      </w:r>
      <w:r w:rsidR="00A94AFB">
        <w:t xml:space="preserve"> </w:t>
      </w:r>
      <w:r>
        <w:t>базы</w:t>
      </w:r>
      <w:r w:rsidR="00A94AFB">
        <w:t xml:space="preserve"> </w:t>
      </w:r>
      <w:r>
        <w:t>данных</w:t>
      </w:r>
      <w:r w:rsidR="00315D38">
        <w:t xml:space="preserve"> </w:t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  <w:bookmarkEnd w:id="58"/>
      <w:bookmarkEnd w:id="59"/>
    </w:p>
    <w:p w:rsidR="00B4733C" w:rsidRDefault="00B4733C" w:rsidP="00B4733C">
      <w:pPr>
        <w:pStyle w:val="a5"/>
        <w:numPr>
          <w:ilvl w:val="0"/>
          <w:numId w:val="1"/>
        </w:numPr>
        <w:tabs>
          <w:tab w:val="left" w:pos="1351"/>
        </w:tabs>
        <w:spacing w:line="319" w:lineRule="exact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B4733C" w:rsidRDefault="00B4733C" w:rsidP="00B4733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B4733C" w:rsidRDefault="00B4733C" w:rsidP="00B4733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23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:rsidR="00B4733C" w:rsidRDefault="00B4733C" w:rsidP="00B4733C">
      <w:pPr>
        <w:pStyle w:val="a5"/>
        <w:numPr>
          <w:ilvl w:val="0"/>
          <w:numId w:val="1"/>
        </w:numPr>
        <w:tabs>
          <w:tab w:val="left" w:pos="1558"/>
          <w:tab w:val="left" w:pos="1559"/>
          <w:tab w:val="left" w:pos="2847"/>
          <w:tab w:val="left" w:pos="4795"/>
          <w:tab w:val="left" w:pos="6326"/>
          <w:tab w:val="left" w:pos="8112"/>
          <w:tab w:val="left" w:pos="9610"/>
        </w:tabs>
        <w:ind w:left="1070" w:right="620" w:firstLine="0"/>
        <w:jc w:val="both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24">
        <w:r>
          <w:rPr>
            <w:sz w:val="28"/>
          </w:rPr>
          <w:t>http://www.skrin.ru/</w:t>
        </w:r>
      </w:hyperlink>
    </w:p>
    <w:p w:rsidR="00B4733C" w:rsidRDefault="00B4733C" w:rsidP="00B4733C">
      <w:pPr>
        <w:pStyle w:val="a5"/>
        <w:numPr>
          <w:ilvl w:val="0"/>
          <w:numId w:val="1"/>
        </w:numPr>
        <w:tabs>
          <w:tab w:val="left" w:pos="1351"/>
        </w:tabs>
        <w:spacing w:before="2"/>
        <w:ind w:left="993" w:right="736" w:firstLine="0"/>
        <w:jc w:val="both"/>
        <w:rPr>
          <w:sz w:val="28"/>
        </w:rPr>
      </w:pPr>
      <w:r>
        <w:rPr>
          <w:sz w:val="28"/>
        </w:rPr>
        <w:t>Свободная среда разработки программного обеспечения с открытым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кодом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 программирования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pacing w:val="-2"/>
          <w:sz w:val="28"/>
        </w:rPr>
        <w:t xml:space="preserve"> </w:t>
      </w:r>
      <w:r>
        <w:rPr>
          <w:sz w:val="28"/>
        </w:rPr>
        <w:t>«RStudio»;</w:t>
      </w:r>
    </w:p>
    <w:p w:rsidR="00B4733C" w:rsidRDefault="00B4733C" w:rsidP="00B4733C">
      <w:pPr>
        <w:pStyle w:val="a5"/>
        <w:numPr>
          <w:ilvl w:val="0"/>
          <w:numId w:val="1"/>
        </w:numPr>
        <w:tabs>
          <w:tab w:val="left" w:pos="1349"/>
        </w:tabs>
        <w:spacing w:line="322" w:lineRule="exact"/>
        <w:ind w:left="1348" w:hanging="282"/>
        <w:jc w:val="both"/>
        <w:rPr>
          <w:sz w:val="28"/>
        </w:rPr>
      </w:pPr>
      <w:r>
        <w:rPr>
          <w:sz w:val="28"/>
        </w:rPr>
        <w:t>Программный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«Statistica»;</w:t>
      </w:r>
    </w:p>
    <w:p w:rsidR="00B4733C" w:rsidRDefault="00B4733C" w:rsidP="00B4733C">
      <w:pPr>
        <w:pStyle w:val="a5"/>
        <w:numPr>
          <w:ilvl w:val="0"/>
          <w:numId w:val="1"/>
        </w:numPr>
        <w:tabs>
          <w:tab w:val="left" w:pos="1349"/>
        </w:tabs>
        <w:ind w:left="993" w:right="2185" w:firstLine="0"/>
        <w:jc w:val="both"/>
        <w:rPr>
          <w:sz w:val="28"/>
        </w:rPr>
      </w:pPr>
      <w:r>
        <w:rPr>
          <w:sz w:val="28"/>
        </w:rPr>
        <w:t>Прикладной программный пакет для эконометрического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«Gretl»;</w:t>
      </w:r>
    </w:p>
    <w:p w:rsidR="00B4733C" w:rsidRDefault="00B4733C" w:rsidP="00B4733C">
      <w:pPr>
        <w:pStyle w:val="a5"/>
        <w:numPr>
          <w:ilvl w:val="0"/>
          <w:numId w:val="1"/>
        </w:numPr>
        <w:tabs>
          <w:tab w:val="left" w:pos="1349"/>
        </w:tabs>
        <w:spacing w:line="321" w:lineRule="exact"/>
        <w:ind w:left="1348" w:hanging="282"/>
        <w:jc w:val="both"/>
        <w:rPr>
          <w:sz w:val="28"/>
        </w:rPr>
      </w:pPr>
      <w:r>
        <w:rPr>
          <w:sz w:val="28"/>
        </w:rPr>
        <w:t>Среда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«MatLab».</w:t>
      </w:r>
    </w:p>
    <w:p w:rsidR="00B4733C" w:rsidRDefault="00B4733C" w:rsidP="00315D38">
      <w:pPr>
        <w:pStyle w:val="1"/>
        <w:spacing w:before="190"/>
        <w:ind w:left="0" w:right="219" w:firstLine="64"/>
        <w:jc w:val="left"/>
      </w:pPr>
    </w:p>
    <w:p w:rsidR="00301918" w:rsidRDefault="00301918" w:rsidP="00315D38">
      <w:pPr>
        <w:pStyle w:val="1"/>
        <w:spacing w:before="190"/>
        <w:ind w:left="0" w:right="219" w:firstLine="64"/>
        <w:jc w:val="left"/>
      </w:pPr>
      <w:bookmarkStart w:id="60" w:name="_Toc189061712"/>
      <w:r>
        <w:t xml:space="preserve">11.3. </w:t>
      </w:r>
      <w:r w:rsidRPr="00F01574">
        <w:t>Сертифицированные программные и аппаратные средства защиты информации</w:t>
      </w:r>
      <w:bookmarkEnd w:id="60"/>
    </w:p>
    <w:p w:rsidR="00B4733C" w:rsidRPr="00301918" w:rsidRDefault="00301918" w:rsidP="00315D38">
      <w:pPr>
        <w:pStyle w:val="1"/>
        <w:spacing w:before="190"/>
        <w:ind w:left="0" w:right="219" w:firstLine="64"/>
        <w:jc w:val="left"/>
        <w:rPr>
          <w:b w:val="0"/>
        </w:rPr>
      </w:pPr>
      <w:bookmarkStart w:id="61" w:name="_Toc189061713"/>
      <w:r w:rsidRPr="00301918">
        <w:rPr>
          <w:b w:val="0"/>
        </w:rPr>
        <w:lastRenderedPageBreak/>
        <w:t>Не предусмотрены</w:t>
      </w:r>
      <w:bookmarkEnd w:id="61"/>
    </w:p>
    <w:p w:rsidR="00301918" w:rsidRDefault="00301918" w:rsidP="00301918">
      <w:pPr>
        <w:pStyle w:val="1"/>
        <w:tabs>
          <w:tab w:val="left" w:pos="1140"/>
        </w:tabs>
        <w:ind w:left="710" w:right="605"/>
        <w:jc w:val="left"/>
      </w:pPr>
      <w:bookmarkStart w:id="62" w:name="_Toc124249918"/>
    </w:p>
    <w:p w:rsidR="00877AD9" w:rsidRDefault="00301918" w:rsidP="00301918">
      <w:pPr>
        <w:pStyle w:val="1"/>
        <w:numPr>
          <w:ilvl w:val="0"/>
          <w:numId w:val="35"/>
        </w:numPr>
        <w:tabs>
          <w:tab w:val="left" w:pos="1140"/>
        </w:tabs>
        <w:ind w:right="605"/>
      </w:pPr>
      <w:r>
        <w:t xml:space="preserve"> </w:t>
      </w:r>
      <w:bookmarkStart w:id="63" w:name="_Toc189061714"/>
      <w:r w:rsidR="006E789C">
        <w:t>Описание</w:t>
      </w:r>
      <w:r w:rsidR="006E789C">
        <w:rPr>
          <w:spacing w:val="1"/>
        </w:rPr>
        <w:t xml:space="preserve"> </w:t>
      </w:r>
      <w:r w:rsidR="006E789C">
        <w:t>материально-технической</w:t>
      </w:r>
      <w:r w:rsidR="006E789C">
        <w:rPr>
          <w:spacing w:val="1"/>
        </w:rPr>
        <w:t xml:space="preserve"> </w:t>
      </w:r>
      <w:r w:rsidR="006E789C">
        <w:t>базы,</w:t>
      </w:r>
      <w:r w:rsidR="006E789C">
        <w:rPr>
          <w:spacing w:val="1"/>
        </w:rPr>
        <w:t xml:space="preserve"> </w:t>
      </w:r>
      <w:r w:rsidR="006E789C">
        <w:t>необходимой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осуществления</w:t>
      </w:r>
      <w:r w:rsidR="006E789C">
        <w:rPr>
          <w:spacing w:val="-3"/>
        </w:rPr>
        <w:t xml:space="preserve"> </w:t>
      </w:r>
      <w:r w:rsidR="006E789C">
        <w:t>образовательного процесса по</w:t>
      </w:r>
      <w:r w:rsidR="006E789C">
        <w:rPr>
          <w:spacing w:val="1"/>
        </w:rPr>
        <w:t xml:space="preserve"> </w:t>
      </w:r>
      <w:r w:rsidR="006E789C">
        <w:t>дисциплине</w:t>
      </w:r>
      <w:bookmarkEnd w:id="62"/>
      <w:bookmarkEnd w:id="63"/>
    </w:p>
    <w:p w:rsidR="00877AD9" w:rsidRDefault="00877AD9" w:rsidP="00301918">
      <w:pPr>
        <w:pStyle w:val="a3"/>
        <w:spacing w:before="5"/>
        <w:ind w:left="0"/>
        <w:jc w:val="both"/>
        <w:rPr>
          <w:b/>
          <w:sz w:val="27"/>
        </w:rPr>
      </w:pPr>
    </w:p>
    <w:p w:rsidR="007006FD" w:rsidRPr="007006FD" w:rsidRDefault="00E70D46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>
        <w:rPr>
          <w:rFonts w:eastAsia="Calibri"/>
          <w:sz w:val="28"/>
          <w:szCs w:val="20"/>
        </w:rPr>
        <w:tab/>
      </w:r>
      <w:r w:rsidR="007006FD" w:rsidRPr="007006FD">
        <w:rPr>
          <w:rFonts w:eastAsia="Calibri"/>
          <w:sz w:val="28"/>
          <w:szCs w:val="20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7006FD" w:rsidRPr="007006FD" w:rsidRDefault="00E70D46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>
        <w:rPr>
          <w:rFonts w:eastAsia="Calibri"/>
          <w:sz w:val="28"/>
          <w:szCs w:val="20"/>
        </w:rPr>
        <w:tab/>
      </w:r>
      <w:r w:rsidR="007006FD" w:rsidRPr="007006FD">
        <w:rPr>
          <w:rFonts w:eastAsia="Calibri"/>
          <w:sz w:val="28"/>
          <w:szCs w:val="20"/>
        </w:rPr>
        <w:t>Для осуществления образовательного процесса (семинарские занятия) по дисциплине необходимо:</w:t>
      </w:r>
    </w:p>
    <w:p w:rsidR="007006FD" w:rsidRPr="007006FD" w:rsidRDefault="007006FD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 w:rsidRPr="007006FD">
        <w:rPr>
          <w:rFonts w:eastAsia="Calibri"/>
          <w:sz w:val="28"/>
          <w:szCs w:val="20"/>
        </w:rPr>
        <w:t>1.Учебно-лабораторное оборудование Международной финансовой лаборатории Кафедры мировой экономики и мировых финансов:</w:t>
      </w:r>
    </w:p>
    <w:p w:rsidR="007006FD" w:rsidRPr="007006FD" w:rsidRDefault="007006FD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 w:rsidRPr="007006FD">
        <w:rPr>
          <w:rFonts w:eastAsia="Calibri"/>
          <w:sz w:val="28"/>
          <w:szCs w:val="20"/>
        </w:rPr>
        <w:t>-персональный компьютер</w:t>
      </w:r>
    </w:p>
    <w:p w:rsidR="007006FD" w:rsidRPr="007006FD" w:rsidRDefault="007006FD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 w:rsidRPr="007006FD">
        <w:rPr>
          <w:rFonts w:eastAsia="Calibri"/>
          <w:sz w:val="28"/>
          <w:szCs w:val="20"/>
        </w:rPr>
        <w:t>-программное обеспечение, предоставляемое Международной финансовой лабораторией</w:t>
      </w:r>
    </w:p>
    <w:p w:rsidR="007006FD" w:rsidRPr="007006FD" w:rsidRDefault="007006FD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 w:rsidRPr="007006FD">
        <w:rPr>
          <w:rFonts w:eastAsia="Calibri"/>
          <w:sz w:val="28"/>
          <w:szCs w:val="20"/>
        </w:rPr>
        <w:t>2. VR оборудование Центра «Киберхаб»:</w:t>
      </w:r>
    </w:p>
    <w:p w:rsidR="007006FD" w:rsidRPr="007006FD" w:rsidRDefault="007006FD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 w:rsidRPr="007006FD">
        <w:rPr>
          <w:rFonts w:eastAsia="Calibri"/>
          <w:sz w:val="28"/>
          <w:szCs w:val="20"/>
        </w:rPr>
        <w:t>-шлема виртуальной реальности</w:t>
      </w:r>
    </w:p>
    <w:p w:rsidR="007006FD" w:rsidRPr="007006FD" w:rsidRDefault="007006FD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 w:rsidRPr="007006FD">
        <w:rPr>
          <w:rFonts w:eastAsia="Calibri"/>
          <w:sz w:val="28"/>
          <w:szCs w:val="20"/>
        </w:rPr>
        <w:t xml:space="preserve">-VR симуляторы, которые используются в образовательной деятельности, в том числе искусственный интеллект </w:t>
      </w:r>
    </w:p>
    <w:p w:rsidR="007006FD" w:rsidRPr="007006FD" w:rsidRDefault="00E70D46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>
        <w:rPr>
          <w:rFonts w:eastAsia="Calibri"/>
          <w:sz w:val="28"/>
          <w:szCs w:val="20"/>
        </w:rPr>
        <w:tab/>
      </w:r>
      <w:r w:rsidR="007006FD" w:rsidRPr="007006FD">
        <w:rPr>
          <w:rFonts w:eastAsia="Calibri"/>
          <w:sz w:val="28"/>
          <w:szCs w:val="20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:rsidR="007006FD" w:rsidRPr="007006FD" w:rsidRDefault="00E70D46" w:rsidP="007006FD">
      <w:pPr>
        <w:widowControl/>
        <w:tabs>
          <w:tab w:val="left" w:pos="1642"/>
        </w:tabs>
        <w:autoSpaceDE/>
        <w:autoSpaceDN/>
        <w:ind w:left="142" w:right="-7"/>
        <w:jc w:val="both"/>
        <w:rPr>
          <w:rFonts w:eastAsia="Calibri"/>
          <w:sz w:val="28"/>
          <w:szCs w:val="20"/>
        </w:rPr>
      </w:pPr>
      <w:r>
        <w:rPr>
          <w:rFonts w:eastAsia="Calibri"/>
          <w:sz w:val="28"/>
          <w:szCs w:val="20"/>
        </w:rPr>
        <w:tab/>
      </w:r>
      <w:r w:rsidR="007006FD" w:rsidRPr="007006FD">
        <w:rPr>
          <w:rFonts w:eastAsia="Calibri"/>
          <w:sz w:val="28"/>
          <w:szCs w:val="20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:rsidR="007006FD" w:rsidRDefault="007006FD" w:rsidP="00301918">
      <w:pPr>
        <w:pStyle w:val="a3"/>
        <w:spacing w:before="5"/>
        <w:ind w:left="0"/>
        <w:jc w:val="both"/>
        <w:rPr>
          <w:b/>
          <w:sz w:val="27"/>
        </w:rPr>
      </w:pPr>
    </w:p>
    <w:sectPr w:rsidR="007006FD" w:rsidSect="00173128">
      <w:pgSz w:w="11910" w:h="16840"/>
      <w:pgMar w:top="851" w:right="853" w:bottom="1160" w:left="134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D69" w:rsidRDefault="00712D69">
      <w:r>
        <w:separator/>
      </w:r>
    </w:p>
  </w:endnote>
  <w:endnote w:type="continuationSeparator" w:id="0">
    <w:p w:rsidR="00712D69" w:rsidRDefault="0071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516" w:rsidRDefault="00451516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99D6D6A" wp14:editId="577B5F16">
              <wp:simplePos x="0" y="0"/>
              <wp:positionH relativeFrom="page">
                <wp:posOffset>3949065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1516" w:rsidRDefault="0045151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7107">
                            <w:rPr>
                              <w:noProof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D6D6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95pt;margin-top:782.7pt;width:16.1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MJwBj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" filled="f" stroked="f">
              <v:textbox inset="0,0,0,0">
                <w:txbxContent>
                  <w:p w:rsidR="00451516" w:rsidRDefault="0045151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E7107">
                      <w:rPr>
                        <w:noProof/>
                        <w:sz w:val="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D69" w:rsidRDefault="00712D69">
      <w:r>
        <w:separator/>
      </w:r>
    </w:p>
  </w:footnote>
  <w:footnote w:type="continuationSeparator" w:id="0">
    <w:p w:rsidR="00712D69" w:rsidRDefault="0071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ABB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" w15:restartNumberingAfterBreak="0">
    <w:nsid w:val="0538706B"/>
    <w:multiLevelType w:val="hybridMultilevel"/>
    <w:tmpl w:val="A5A05E0A"/>
    <w:lvl w:ilvl="0" w:tplc="5FC8F6F6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1B8C2FFC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1B504C2C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A3FC83A2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456A6B0A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D70EDFF2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0278F02A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29144C42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03702290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AF9273D"/>
    <w:multiLevelType w:val="hybridMultilevel"/>
    <w:tmpl w:val="FDCE5822"/>
    <w:lvl w:ilvl="0" w:tplc="7EF62DE8">
      <w:numFmt w:val="bullet"/>
      <w:lvlText w:val="-"/>
      <w:lvlJc w:val="left"/>
      <w:pPr>
        <w:ind w:left="3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F0DF14">
      <w:numFmt w:val="bullet"/>
      <w:lvlText w:val="•"/>
      <w:lvlJc w:val="left"/>
      <w:pPr>
        <w:ind w:left="1356" w:hanging="188"/>
      </w:pPr>
      <w:rPr>
        <w:rFonts w:hint="default"/>
        <w:lang w:val="ru-RU" w:eastAsia="en-US" w:bidi="ar-SA"/>
      </w:rPr>
    </w:lvl>
    <w:lvl w:ilvl="2" w:tplc="8C9A95A4">
      <w:numFmt w:val="bullet"/>
      <w:lvlText w:val="•"/>
      <w:lvlJc w:val="left"/>
      <w:pPr>
        <w:ind w:left="2353" w:hanging="188"/>
      </w:pPr>
      <w:rPr>
        <w:rFonts w:hint="default"/>
        <w:lang w:val="ru-RU" w:eastAsia="en-US" w:bidi="ar-SA"/>
      </w:rPr>
    </w:lvl>
    <w:lvl w:ilvl="3" w:tplc="57B640E0">
      <w:numFmt w:val="bullet"/>
      <w:lvlText w:val="•"/>
      <w:lvlJc w:val="left"/>
      <w:pPr>
        <w:ind w:left="3349" w:hanging="188"/>
      </w:pPr>
      <w:rPr>
        <w:rFonts w:hint="default"/>
        <w:lang w:val="ru-RU" w:eastAsia="en-US" w:bidi="ar-SA"/>
      </w:rPr>
    </w:lvl>
    <w:lvl w:ilvl="4" w:tplc="45A06458">
      <w:numFmt w:val="bullet"/>
      <w:lvlText w:val="•"/>
      <w:lvlJc w:val="left"/>
      <w:pPr>
        <w:ind w:left="4346" w:hanging="188"/>
      </w:pPr>
      <w:rPr>
        <w:rFonts w:hint="default"/>
        <w:lang w:val="ru-RU" w:eastAsia="en-US" w:bidi="ar-SA"/>
      </w:rPr>
    </w:lvl>
    <w:lvl w:ilvl="5" w:tplc="D924E83A">
      <w:numFmt w:val="bullet"/>
      <w:lvlText w:val="•"/>
      <w:lvlJc w:val="left"/>
      <w:pPr>
        <w:ind w:left="5343" w:hanging="188"/>
      </w:pPr>
      <w:rPr>
        <w:rFonts w:hint="default"/>
        <w:lang w:val="ru-RU" w:eastAsia="en-US" w:bidi="ar-SA"/>
      </w:rPr>
    </w:lvl>
    <w:lvl w:ilvl="6" w:tplc="8F5C69D6">
      <w:numFmt w:val="bullet"/>
      <w:lvlText w:val="•"/>
      <w:lvlJc w:val="left"/>
      <w:pPr>
        <w:ind w:left="6339" w:hanging="188"/>
      </w:pPr>
      <w:rPr>
        <w:rFonts w:hint="default"/>
        <w:lang w:val="ru-RU" w:eastAsia="en-US" w:bidi="ar-SA"/>
      </w:rPr>
    </w:lvl>
    <w:lvl w:ilvl="7" w:tplc="A472161A">
      <w:numFmt w:val="bullet"/>
      <w:lvlText w:val="•"/>
      <w:lvlJc w:val="left"/>
      <w:pPr>
        <w:ind w:left="7336" w:hanging="188"/>
      </w:pPr>
      <w:rPr>
        <w:rFonts w:hint="default"/>
        <w:lang w:val="ru-RU" w:eastAsia="en-US" w:bidi="ar-SA"/>
      </w:rPr>
    </w:lvl>
    <w:lvl w:ilvl="8" w:tplc="5AD89C14">
      <w:numFmt w:val="bullet"/>
      <w:lvlText w:val="•"/>
      <w:lvlJc w:val="left"/>
      <w:pPr>
        <w:ind w:left="8333" w:hanging="188"/>
      </w:pPr>
      <w:rPr>
        <w:rFonts w:hint="default"/>
        <w:lang w:val="ru-RU" w:eastAsia="en-US" w:bidi="ar-SA"/>
      </w:rPr>
    </w:lvl>
  </w:abstractNum>
  <w:abstractNum w:abstractNumId="3" w15:restartNumberingAfterBreak="0">
    <w:nsid w:val="0E481EA8"/>
    <w:multiLevelType w:val="hybridMultilevel"/>
    <w:tmpl w:val="F3B28A50"/>
    <w:lvl w:ilvl="0" w:tplc="A2A4FDD6">
      <w:start w:val="1"/>
      <w:numFmt w:val="decimal"/>
      <w:lvlText w:val="%1."/>
      <w:lvlJc w:val="left"/>
      <w:pPr>
        <w:ind w:left="362" w:hanging="708"/>
      </w:pPr>
      <w:rPr>
        <w:rFonts w:hint="default"/>
        <w:spacing w:val="0"/>
        <w:w w:val="100"/>
        <w:lang w:val="ru-RU" w:eastAsia="en-US" w:bidi="ar-SA"/>
      </w:rPr>
    </w:lvl>
    <w:lvl w:ilvl="1" w:tplc="AA8C2D9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F596338C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0B761FB4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9F12FA40">
      <w:numFmt w:val="bullet"/>
      <w:lvlText w:val="•"/>
      <w:lvlJc w:val="left"/>
      <w:pPr>
        <w:ind w:left="4346" w:hanging="708"/>
      </w:pPr>
      <w:rPr>
        <w:rFonts w:hint="default"/>
        <w:lang w:val="ru-RU" w:eastAsia="en-US" w:bidi="ar-SA"/>
      </w:rPr>
    </w:lvl>
    <w:lvl w:ilvl="5" w:tplc="2A9ABD2C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F32A3C6E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D3EA402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5A4D49A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4D8531C"/>
    <w:multiLevelType w:val="hybridMultilevel"/>
    <w:tmpl w:val="51E8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3517A"/>
    <w:multiLevelType w:val="hybridMultilevel"/>
    <w:tmpl w:val="AF68AA44"/>
    <w:lvl w:ilvl="0" w:tplc="71682686">
      <w:start w:val="1"/>
      <w:numFmt w:val="decimal"/>
      <w:lvlText w:val="%1."/>
      <w:lvlJc w:val="left"/>
      <w:pPr>
        <w:ind w:left="645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2D1E556A">
      <w:start w:val="9"/>
      <w:numFmt w:val="decimal"/>
      <w:lvlText w:val="%2."/>
      <w:lvlJc w:val="left"/>
      <w:pPr>
        <w:ind w:left="1369" w:hanging="28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05A5734">
      <w:start w:val="11"/>
      <w:numFmt w:val="decimal"/>
      <w:lvlText w:val="%3."/>
      <w:lvlJc w:val="left"/>
      <w:pPr>
        <w:ind w:left="150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F30A4D84">
      <w:numFmt w:val="bullet"/>
      <w:lvlText w:val="•"/>
      <w:lvlJc w:val="left"/>
      <w:pPr>
        <w:ind w:left="2603" w:hanging="420"/>
      </w:pPr>
      <w:rPr>
        <w:rFonts w:hint="default"/>
        <w:lang w:val="ru-RU" w:eastAsia="en-US" w:bidi="ar-SA"/>
      </w:rPr>
    </w:lvl>
    <w:lvl w:ilvl="4" w:tplc="5764093E">
      <w:numFmt w:val="bullet"/>
      <w:lvlText w:val="•"/>
      <w:lvlJc w:val="left"/>
      <w:pPr>
        <w:ind w:left="3706" w:hanging="420"/>
      </w:pPr>
      <w:rPr>
        <w:rFonts w:hint="default"/>
        <w:lang w:val="ru-RU" w:eastAsia="en-US" w:bidi="ar-SA"/>
      </w:rPr>
    </w:lvl>
    <w:lvl w:ilvl="5" w:tplc="13CE0FCE">
      <w:numFmt w:val="bullet"/>
      <w:lvlText w:val="•"/>
      <w:lvlJc w:val="left"/>
      <w:pPr>
        <w:ind w:left="4809" w:hanging="420"/>
      </w:pPr>
      <w:rPr>
        <w:rFonts w:hint="default"/>
        <w:lang w:val="ru-RU" w:eastAsia="en-US" w:bidi="ar-SA"/>
      </w:rPr>
    </w:lvl>
    <w:lvl w:ilvl="6" w:tplc="CB808468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7" w:tplc="E85C95B8">
      <w:numFmt w:val="bullet"/>
      <w:lvlText w:val="•"/>
      <w:lvlJc w:val="left"/>
      <w:pPr>
        <w:ind w:left="7016" w:hanging="420"/>
      </w:pPr>
      <w:rPr>
        <w:rFonts w:hint="default"/>
        <w:lang w:val="ru-RU" w:eastAsia="en-US" w:bidi="ar-SA"/>
      </w:rPr>
    </w:lvl>
    <w:lvl w:ilvl="8" w:tplc="2156503C">
      <w:numFmt w:val="bullet"/>
      <w:lvlText w:val="•"/>
      <w:lvlJc w:val="left"/>
      <w:pPr>
        <w:ind w:left="811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157303F8"/>
    <w:multiLevelType w:val="multilevel"/>
    <w:tmpl w:val="DA6E5366"/>
    <w:lvl w:ilvl="0">
      <w:start w:val="5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2" w:hanging="2160"/>
      </w:pPr>
      <w:rPr>
        <w:rFonts w:hint="default"/>
      </w:rPr>
    </w:lvl>
  </w:abstractNum>
  <w:abstractNum w:abstractNumId="7" w15:restartNumberingAfterBreak="0">
    <w:nsid w:val="15AE6403"/>
    <w:multiLevelType w:val="hybridMultilevel"/>
    <w:tmpl w:val="29A4C930"/>
    <w:lvl w:ilvl="0" w:tplc="72801B9A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948D6"/>
    <w:multiLevelType w:val="hybridMultilevel"/>
    <w:tmpl w:val="190077D4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9" w15:restartNumberingAfterBreak="0">
    <w:nsid w:val="216C761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0" w15:restartNumberingAfterBreak="0">
    <w:nsid w:val="23553B07"/>
    <w:multiLevelType w:val="multilevel"/>
    <w:tmpl w:val="28361E80"/>
    <w:lvl w:ilvl="0">
      <w:start w:val="1"/>
      <w:numFmt w:val="decimal"/>
      <w:lvlText w:val="%1."/>
      <w:lvlJc w:val="left"/>
      <w:pPr>
        <w:ind w:left="780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5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96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6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5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5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5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4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4" w:hanging="876"/>
      </w:pPr>
      <w:rPr>
        <w:rFonts w:hint="default"/>
        <w:lang w:val="ru-RU" w:eastAsia="en-US" w:bidi="ar-SA"/>
      </w:rPr>
    </w:lvl>
  </w:abstractNum>
  <w:abstractNum w:abstractNumId="11" w15:restartNumberingAfterBreak="0">
    <w:nsid w:val="246E5131"/>
    <w:multiLevelType w:val="hybridMultilevel"/>
    <w:tmpl w:val="5E80F148"/>
    <w:lvl w:ilvl="0" w:tplc="E326E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9C170B"/>
    <w:multiLevelType w:val="hybridMultilevel"/>
    <w:tmpl w:val="7486CD2E"/>
    <w:lvl w:ilvl="0" w:tplc="AAFC28AA">
      <w:start w:val="9"/>
      <w:numFmt w:val="decimal"/>
      <w:lvlText w:val="%1."/>
      <w:lvlJc w:val="left"/>
      <w:pPr>
        <w:ind w:left="645" w:hanging="360"/>
      </w:pPr>
      <w:rPr>
        <w:rFonts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7797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4" w15:restartNumberingAfterBreak="0">
    <w:nsid w:val="2F366BF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5" w15:restartNumberingAfterBreak="0">
    <w:nsid w:val="3C8C7FC7"/>
    <w:multiLevelType w:val="hybridMultilevel"/>
    <w:tmpl w:val="CBB8E442"/>
    <w:lvl w:ilvl="0" w:tplc="6066A68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85EAD594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203E547E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EEB434B0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C7D82060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49ACCCD8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212E2686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41DACC24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F4E0E10C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3E130F7C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7" w15:restartNumberingAfterBreak="0">
    <w:nsid w:val="442D31F1"/>
    <w:multiLevelType w:val="hybridMultilevel"/>
    <w:tmpl w:val="59CEAFA0"/>
    <w:lvl w:ilvl="0" w:tplc="1DDA7954">
      <w:start w:val="1"/>
      <w:numFmt w:val="decimal"/>
      <w:lvlText w:val="%1."/>
      <w:lvlJc w:val="left"/>
      <w:pPr>
        <w:ind w:left="13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22917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DBEA5560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9D3A3B7C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71FAFDF8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B242FA2C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FD007D8A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B4EC6702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4A0C1DFE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44A833EF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9" w15:restartNumberingAfterBreak="0">
    <w:nsid w:val="467A6804"/>
    <w:multiLevelType w:val="hybridMultilevel"/>
    <w:tmpl w:val="F3B28A50"/>
    <w:lvl w:ilvl="0" w:tplc="A2A4FDD6">
      <w:start w:val="1"/>
      <w:numFmt w:val="decimal"/>
      <w:lvlText w:val="%1."/>
      <w:lvlJc w:val="left"/>
      <w:pPr>
        <w:ind w:left="362" w:hanging="708"/>
      </w:pPr>
      <w:rPr>
        <w:rFonts w:hint="default"/>
        <w:spacing w:val="0"/>
        <w:w w:val="100"/>
        <w:lang w:val="ru-RU" w:eastAsia="en-US" w:bidi="ar-SA"/>
      </w:rPr>
    </w:lvl>
    <w:lvl w:ilvl="1" w:tplc="AA8C2D9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F596338C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0B761FB4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9F12FA40">
      <w:numFmt w:val="bullet"/>
      <w:lvlText w:val="•"/>
      <w:lvlJc w:val="left"/>
      <w:pPr>
        <w:ind w:left="4346" w:hanging="708"/>
      </w:pPr>
      <w:rPr>
        <w:rFonts w:hint="default"/>
        <w:lang w:val="ru-RU" w:eastAsia="en-US" w:bidi="ar-SA"/>
      </w:rPr>
    </w:lvl>
    <w:lvl w:ilvl="5" w:tplc="2A9ABD2C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F32A3C6E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D3EA402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5A4D49A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483564DC"/>
    <w:multiLevelType w:val="hybridMultilevel"/>
    <w:tmpl w:val="14EE6FE4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1" w15:restartNumberingAfterBreak="0">
    <w:nsid w:val="48732099"/>
    <w:multiLevelType w:val="hybridMultilevel"/>
    <w:tmpl w:val="F3B28A50"/>
    <w:lvl w:ilvl="0" w:tplc="A2A4FDD6">
      <w:start w:val="1"/>
      <w:numFmt w:val="decimal"/>
      <w:lvlText w:val="%1."/>
      <w:lvlJc w:val="left"/>
      <w:pPr>
        <w:ind w:left="362" w:hanging="708"/>
      </w:pPr>
      <w:rPr>
        <w:rFonts w:hint="default"/>
        <w:spacing w:val="0"/>
        <w:w w:val="100"/>
        <w:lang w:val="ru-RU" w:eastAsia="en-US" w:bidi="ar-SA"/>
      </w:rPr>
    </w:lvl>
    <w:lvl w:ilvl="1" w:tplc="AA8C2D9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F596338C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0B761FB4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9F12FA40">
      <w:numFmt w:val="bullet"/>
      <w:lvlText w:val="•"/>
      <w:lvlJc w:val="left"/>
      <w:pPr>
        <w:ind w:left="4346" w:hanging="708"/>
      </w:pPr>
      <w:rPr>
        <w:rFonts w:hint="default"/>
        <w:lang w:val="ru-RU" w:eastAsia="en-US" w:bidi="ar-SA"/>
      </w:rPr>
    </w:lvl>
    <w:lvl w:ilvl="5" w:tplc="2A9ABD2C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F32A3C6E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D3EA402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5A4D49A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4A5A211C"/>
    <w:multiLevelType w:val="hybridMultilevel"/>
    <w:tmpl w:val="E662B9E0"/>
    <w:lvl w:ilvl="0" w:tplc="69707232">
      <w:start w:val="1"/>
      <w:numFmt w:val="decimal"/>
      <w:lvlText w:val="%1."/>
      <w:lvlJc w:val="left"/>
      <w:pPr>
        <w:ind w:left="141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8AFA38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E218473A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D6AE5CCE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C32E393A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D8EEA8F2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CDE2DB16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9510FBF4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639AA77A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4B1E7AF3"/>
    <w:multiLevelType w:val="hybridMultilevel"/>
    <w:tmpl w:val="2318CD2E"/>
    <w:lvl w:ilvl="0" w:tplc="0419000F">
      <w:start w:val="1"/>
      <w:numFmt w:val="decimal"/>
      <w:lvlText w:val="%1."/>
      <w:lvlJc w:val="left"/>
      <w:pPr>
        <w:ind w:left="107" w:hanging="708"/>
      </w:pPr>
      <w:rPr>
        <w:rFonts w:hint="default"/>
        <w:spacing w:val="0"/>
        <w:w w:val="99"/>
        <w:sz w:val="20"/>
        <w:szCs w:val="20"/>
        <w:lang w:val="ru-RU" w:eastAsia="en-US" w:bidi="ar-SA"/>
      </w:rPr>
    </w:lvl>
    <w:lvl w:ilvl="1" w:tplc="2B861438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F1B2C218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98163056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C336AABA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56520242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E48E9932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8CC842AE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80F0E13A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24" w15:restartNumberingAfterBreak="0">
    <w:nsid w:val="4E961FF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5" w15:restartNumberingAfterBreak="0">
    <w:nsid w:val="4F801F0A"/>
    <w:multiLevelType w:val="multilevel"/>
    <w:tmpl w:val="09EC01B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2160"/>
      </w:pPr>
      <w:rPr>
        <w:rFonts w:hint="default"/>
      </w:rPr>
    </w:lvl>
  </w:abstractNum>
  <w:abstractNum w:abstractNumId="26" w15:restartNumberingAfterBreak="0">
    <w:nsid w:val="50AC106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7" w15:restartNumberingAfterBreak="0">
    <w:nsid w:val="50D36F1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8" w15:restartNumberingAfterBreak="0">
    <w:nsid w:val="5A5D7E15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9" w15:restartNumberingAfterBreak="0">
    <w:nsid w:val="61844C1E"/>
    <w:multiLevelType w:val="hybridMultilevel"/>
    <w:tmpl w:val="BE4E49F2"/>
    <w:lvl w:ilvl="0" w:tplc="48B80F02">
      <w:start w:val="1"/>
      <w:numFmt w:val="decimal"/>
      <w:lvlText w:val="%1."/>
      <w:lvlJc w:val="left"/>
      <w:pPr>
        <w:ind w:left="1082" w:hanging="360"/>
      </w:pPr>
      <w:rPr>
        <w:rFonts w:hint="default"/>
        <w:spacing w:val="0"/>
        <w:w w:val="100"/>
        <w:lang w:val="ru-RU" w:eastAsia="en-US" w:bidi="ar-SA"/>
      </w:rPr>
    </w:lvl>
    <w:lvl w:ilvl="1" w:tplc="3A9E46D8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5A5860F4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ED00B66E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4" w:tplc="4F9A2B7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5" w:tplc="D3282E44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6" w:tplc="2E723A2C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7" w:tplc="0994ECD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2A23882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2285DDA"/>
    <w:multiLevelType w:val="hybridMultilevel"/>
    <w:tmpl w:val="6FCED45A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1" w15:restartNumberingAfterBreak="0">
    <w:nsid w:val="6A2F4828"/>
    <w:multiLevelType w:val="hybridMultilevel"/>
    <w:tmpl w:val="CB368F8C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2" w15:restartNumberingAfterBreak="0">
    <w:nsid w:val="70500619"/>
    <w:multiLevelType w:val="hybridMultilevel"/>
    <w:tmpl w:val="7EBEDA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87E4065"/>
    <w:multiLevelType w:val="hybridMultilevel"/>
    <w:tmpl w:val="6AC805BC"/>
    <w:lvl w:ilvl="0" w:tplc="69707232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F0B1B28"/>
    <w:multiLevelType w:val="hybridMultilevel"/>
    <w:tmpl w:val="7C42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"/>
  </w:num>
  <w:num w:numId="4">
    <w:abstractNumId w:val="5"/>
  </w:num>
  <w:num w:numId="5">
    <w:abstractNumId w:val="21"/>
  </w:num>
  <w:num w:numId="6">
    <w:abstractNumId w:val="29"/>
  </w:num>
  <w:num w:numId="7">
    <w:abstractNumId w:val="1"/>
  </w:num>
  <w:num w:numId="8">
    <w:abstractNumId w:val="15"/>
  </w:num>
  <w:num w:numId="9">
    <w:abstractNumId w:val="10"/>
  </w:num>
  <w:num w:numId="10">
    <w:abstractNumId w:val="34"/>
  </w:num>
  <w:num w:numId="11">
    <w:abstractNumId w:val="8"/>
  </w:num>
  <w:num w:numId="12">
    <w:abstractNumId w:val="23"/>
  </w:num>
  <w:num w:numId="13">
    <w:abstractNumId w:val="30"/>
  </w:num>
  <w:num w:numId="14">
    <w:abstractNumId w:val="4"/>
  </w:num>
  <w:num w:numId="15">
    <w:abstractNumId w:val="31"/>
  </w:num>
  <w:num w:numId="16">
    <w:abstractNumId w:val="26"/>
  </w:num>
  <w:num w:numId="17">
    <w:abstractNumId w:val="14"/>
  </w:num>
  <w:num w:numId="18">
    <w:abstractNumId w:val="20"/>
  </w:num>
  <w:num w:numId="19">
    <w:abstractNumId w:val="24"/>
  </w:num>
  <w:num w:numId="20">
    <w:abstractNumId w:val="28"/>
  </w:num>
  <w:num w:numId="21">
    <w:abstractNumId w:val="27"/>
  </w:num>
  <w:num w:numId="22">
    <w:abstractNumId w:val="18"/>
  </w:num>
  <w:num w:numId="23">
    <w:abstractNumId w:val="9"/>
  </w:num>
  <w:num w:numId="24">
    <w:abstractNumId w:val="0"/>
  </w:num>
  <w:num w:numId="25">
    <w:abstractNumId w:val="16"/>
  </w:num>
  <w:num w:numId="26">
    <w:abstractNumId w:val="13"/>
  </w:num>
  <w:num w:numId="27">
    <w:abstractNumId w:val="6"/>
  </w:num>
  <w:num w:numId="28">
    <w:abstractNumId w:val="25"/>
  </w:num>
  <w:num w:numId="29">
    <w:abstractNumId w:val="3"/>
  </w:num>
  <w:num w:numId="30">
    <w:abstractNumId w:val="19"/>
  </w:num>
  <w:num w:numId="31">
    <w:abstractNumId w:val="33"/>
  </w:num>
  <w:num w:numId="32">
    <w:abstractNumId w:val="12"/>
  </w:num>
  <w:num w:numId="33">
    <w:abstractNumId w:val="11"/>
  </w:num>
  <w:num w:numId="34">
    <w:abstractNumId w:val="32"/>
  </w:num>
  <w:num w:numId="35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D9"/>
    <w:rsid w:val="0000201B"/>
    <w:rsid w:val="0001465E"/>
    <w:rsid w:val="00020936"/>
    <w:rsid w:val="00022428"/>
    <w:rsid w:val="00043C81"/>
    <w:rsid w:val="00044310"/>
    <w:rsid w:val="000479B6"/>
    <w:rsid w:val="00052051"/>
    <w:rsid w:val="000823AD"/>
    <w:rsid w:val="000903CD"/>
    <w:rsid w:val="000C79DF"/>
    <w:rsid w:val="000E36EA"/>
    <w:rsid w:val="000F4D01"/>
    <w:rsid w:val="0010142B"/>
    <w:rsid w:val="0010652A"/>
    <w:rsid w:val="00113E1F"/>
    <w:rsid w:val="00116A22"/>
    <w:rsid w:val="00124208"/>
    <w:rsid w:val="0012685B"/>
    <w:rsid w:val="0015353F"/>
    <w:rsid w:val="00173128"/>
    <w:rsid w:val="00175AF6"/>
    <w:rsid w:val="001C581B"/>
    <w:rsid w:val="001C5C50"/>
    <w:rsid w:val="001F591E"/>
    <w:rsid w:val="002129CA"/>
    <w:rsid w:val="00223F1C"/>
    <w:rsid w:val="002251F0"/>
    <w:rsid w:val="00230350"/>
    <w:rsid w:val="00230EA0"/>
    <w:rsid w:val="0023529F"/>
    <w:rsid w:val="002425C3"/>
    <w:rsid w:val="00245BD3"/>
    <w:rsid w:val="00261F23"/>
    <w:rsid w:val="00264E4F"/>
    <w:rsid w:val="002716AB"/>
    <w:rsid w:val="00272848"/>
    <w:rsid w:val="00274983"/>
    <w:rsid w:val="002B56FF"/>
    <w:rsid w:val="002B6AB5"/>
    <w:rsid w:val="002C4455"/>
    <w:rsid w:val="002D224A"/>
    <w:rsid w:val="002D3150"/>
    <w:rsid w:val="002F34A5"/>
    <w:rsid w:val="002F7449"/>
    <w:rsid w:val="002F7CD6"/>
    <w:rsid w:val="00301918"/>
    <w:rsid w:val="00303595"/>
    <w:rsid w:val="00304122"/>
    <w:rsid w:val="00315D38"/>
    <w:rsid w:val="00334D1C"/>
    <w:rsid w:val="00341825"/>
    <w:rsid w:val="00351C7A"/>
    <w:rsid w:val="00375EB6"/>
    <w:rsid w:val="00396294"/>
    <w:rsid w:val="00396A7F"/>
    <w:rsid w:val="003A0CFE"/>
    <w:rsid w:val="003A5599"/>
    <w:rsid w:val="003A721A"/>
    <w:rsid w:val="003A7C14"/>
    <w:rsid w:val="003B3757"/>
    <w:rsid w:val="003B4B85"/>
    <w:rsid w:val="003C7801"/>
    <w:rsid w:val="003D6CF7"/>
    <w:rsid w:val="0040217E"/>
    <w:rsid w:val="004347B3"/>
    <w:rsid w:val="00451516"/>
    <w:rsid w:val="0046180B"/>
    <w:rsid w:val="0046252E"/>
    <w:rsid w:val="00463CF2"/>
    <w:rsid w:val="00474BEB"/>
    <w:rsid w:val="00480561"/>
    <w:rsid w:val="004866F3"/>
    <w:rsid w:val="00494E88"/>
    <w:rsid w:val="004A1326"/>
    <w:rsid w:val="004B08C0"/>
    <w:rsid w:val="004B0B5C"/>
    <w:rsid w:val="004D4BE1"/>
    <w:rsid w:val="00500011"/>
    <w:rsid w:val="00502BD8"/>
    <w:rsid w:val="00511049"/>
    <w:rsid w:val="0051766F"/>
    <w:rsid w:val="00531FC0"/>
    <w:rsid w:val="00534E7A"/>
    <w:rsid w:val="00554CD5"/>
    <w:rsid w:val="00555F95"/>
    <w:rsid w:val="00566545"/>
    <w:rsid w:val="0058551B"/>
    <w:rsid w:val="0059691A"/>
    <w:rsid w:val="005B451C"/>
    <w:rsid w:val="005B5804"/>
    <w:rsid w:val="005C46B8"/>
    <w:rsid w:val="005C4E90"/>
    <w:rsid w:val="005E0D68"/>
    <w:rsid w:val="005F67D1"/>
    <w:rsid w:val="00633E9B"/>
    <w:rsid w:val="0063478D"/>
    <w:rsid w:val="00645F2D"/>
    <w:rsid w:val="00651999"/>
    <w:rsid w:val="00652900"/>
    <w:rsid w:val="00663CA6"/>
    <w:rsid w:val="006645C0"/>
    <w:rsid w:val="006709D1"/>
    <w:rsid w:val="00680551"/>
    <w:rsid w:val="00695CCA"/>
    <w:rsid w:val="006A4CCC"/>
    <w:rsid w:val="006B41F8"/>
    <w:rsid w:val="006B6F44"/>
    <w:rsid w:val="006C18CB"/>
    <w:rsid w:val="006D1C81"/>
    <w:rsid w:val="006D411A"/>
    <w:rsid w:val="006E1CDF"/>
    <w:rsid w:val="006E789C"/>
    <w:rsid w:val="006F69DA"/>
    <w:rsid w:val="007006FD"/>
    <w:rsid w:val="00712D69"/>
    <w:rsid w:val="00734AC4"/>
    <w:rsid w:val="007351E9"/>
    <w:rsid w:val="00737168"/>
    <w:rsid w:val="00740015"/>
    <w:rsid w:val="007475D0"/>
    <w:rsid w:val="0075010A"/>
    <w:rsid w:val="00755535"/>
    <w:rsid w:val="00755CBC"/>
    <w:rsid w:val="00755FEF"/>
    <w:rsid w:val="00760D68"/>
    <w:rsid w:val="00791DE8"/>
    <w:rsid w:val="007A05F1"/>
    <w:rsid w:val="007A07CF"/>
    <w:rsid w:val="007A2BE1"/>
    <w:rsid w:val="007D021F"/>
    <w:rsid w:val="007D2041"/>
    <w:rsid w:val="007F6C30"/>
    <w:rsid w:val="00807BC3"/>
    <w:rsid w:val="00817244"/>
    <w:rsid w:val="00831DF2"/>
    <w:rsid w:val="00837320"/>
    <w:rsid w:val="00846D48"/>
    <w:rsid w:val="0085014F"/>
    <w:rsid w:val="00851BE9"/>
    <w:rsid w:val="00851D3B"/>
    <w:rsid w:val="00856D2C"/>
    <w:rsid w:val="00866E1F"/>
    <w:rsid w:val="00872314"/>
    <w:rsid w:val="00877AD9"/>
    <w:rsid w:val="00883B94"/>
    <w:rsid w:val="00892AEE"/>
    <w:rsid w:val="008A495E"/>
    <w:rsid w:val="008B1871"/>
    <w:rsid w:val="008E3044"/>
    <w:rsid w:val="008E44BF"/>
    <w:rsid w:val="008E57D3"/>
    <w:rsid w:val="008E7107"/>
    <w:rsid w:val="009040F0"/>
    <w:rsid w:val="0091413E"/>
    <w:rsid w:val="00921A8D"/>
    <w:rsid w:val="0092325D"/>
    <w:rsid w:val="009523B9"/>
    <w:rsid w:val="00957D6D"/>
    <w:rsid w:val="009634B4"/>
    <w:rsid w:val="00964E6C"/>
    <w:rsid w:val="009668D8"/>
    <w:rsid w:val="009755A6"/>
    <w:rsid w:val="009978C7"/>
    <w:rsid w:val="009E2202"/>
    <w:rsid w:val="00A37C14"/>
    <w:rsid w:val="00A520F3"/>
    <w:rsid w:val="00A52B01"/>
    <w:rsid w:val="00A543E2"/>
    <w:rsid w:val="00A64B42"/>
    <w:rsid w:val="00A64E5E"/>
    <w:rsid w:val="00A66D17"/>
    <w:rsid w:val="00A744DC"/>
    <w:rsid w:val="00A8108A"/>
    <w:rsid w:val="00A94AFB"/>
    <w:rsid w:val="00AC204C"/>
    <w:rsid w:val="00AD7D3A"/>
    <w:rsid w:val="00AF2C92"/>
    <w:rsid w:val="00AF35BE"/>
    <w:rsid w:val="00B04A04"/>
    <w:rsid w:val="00B04C75"/>
    <w:rsid w:val="00B16217"/>
    <w:rsid w:val="00B2219E"/>
    <w:rsid w:val="00B222E6"/>
    <w:rsid w:val="00B26709"/>
    <w:rsid w:val="00B26795"/>
    <w:rsid w:val="00B3725A"/>
    <w:rsid w:val="00B4733C"/>
    <w:rsid w:val="00B51558"/>
    <w:rsid w:val="00B6179B"/>
    <w:rsid w:val="00B6188C"/>
    <w:rsid w:val="00B65809"/>
    <w:rsid w:val="00B91CAB"/>
    <w:rsid w:val="00B95A12"/>
    <w:rsid w:val="00BA2482"/>
    <w:rsid w:val="00BB2E96"/>
    <w:rsid w:val="00BC07CD"/>
    <w:rsid w:val="00BC0931"/>
    <w:rsid w:val="00BC7917"/>
    <w:rsid w:val="00BD6E84"/>
    <w:rsid w:val="00BF119E"/>
    <w:rsid w:val="00BF5D57"/>
    <w:rsid w:val="00BF60FC"/>
    <w:rsid w:val="00BF7E23"/>
    <w:rsid w:val="00C06F70"/>
    <w:rsid w:val="00C15AD6"/>
    <w:rsid w:val="00C17EAF"/>
    <w:rsid w:val="00C21EB2"/>
    <w:rsid w:val="00C22CED"/>
    <w:rsid w:val="00C23C59"/>
    <w:rsid w:val="00C242D2"/>
    <w:rsid w:val="00C47BF2"/>
    <w:rsid w:val="00C51414"/>
    <w:rsid w:val="00C52E47"/>
    <w:rsid w:val="00C6095A"/>
    <w:rsid w:val="00C63EC0"/>
    <w:rsid w:val="00C878AF"/>
    <w:rsid w:val="00C93625"/>
    <w:rsid w:val="00CA2203"/>
    <w:rsid w:val="00CC1D95"/>
    <w:rsid w:val="00CC28B6"/>
    <w:rsid w:val="00CD2F27"/>
    <w:rsid w:val="00CD361D"/>
    <w:rsid w:val="00CD39C7"/>
    <w:rsid w:val="00CD553A"/>
    <w:rsid w:val="00CE0095"/>
    <w:rsid w:val="00CE0186"/>
    <w:rsid w:val="00CF7F70"/>
    <w:rsid w:val="00D21C71"/>
    <w:rsid w:val="00D238B4"/>
    <w:rsid w:val="00D27885"/>
    <w:rsid w:val="00D5077D"/>
    <w:rsid w:val="00D527E5"/>
    <w:rsid w:val="00D70189"/>
    <w:rsid w:val="00D80FE1"/>
    <w:rsid w:val="00DB63BC"/>
    <w:rsid w:val="00DD321A"/>
    <w:rsid w:val="00DD6218"/>
    <w:rsid w:val="00DE155F"/>
    <w:rsid w:val="00DF535C"/>
    <w:rsid w:val="00E04885"/>
    <w:rsid w:val="00E11E51"/>
    <w:rsid w:val="00E1392D"/>
    <w:rsid w:val="00E171BE"/>
    <w:rsid w:val="00E2241A"/>
    <w:rsid w:val="00E27676"/>
    <w:rsid w:val="00E31E59"/>
    <w:rsid w:val="00E37112"/>
    <w:rsid w:val="00E446B4"/>
    <w:rsid w:val="00E514E7"/>
    <w:rsid w:val="00E70D46"/>
    <w:rsid w:val="00E81A03"/>
    <w:rsid w:val="00E907C3"/>
    <w:rsid w:val="00E969AE"/>
    <w:rsid w:val="00EA45E1"/>
    <w:rsid w:val="00EB2587"/>
    <w:rsid w:val="00EC3EAE"/>
    <w:rsid w:val="00EE6889"/>
    <w:rsid w:val="00F11A32"/>
    <w:rsid w:val="00F30B25"/>
    <w:rsid w:val="00F36CF3"/>
    <w:rsid w:val="00F65CDF"/>
    <w:rsid w:val="00F77DEC"/>
    <w:rsid w:val="00F909B8"/>
    <w:rsid w:val="00F932B6"/>
    <w:rsid w:val="00F94403"/>
    <w:rsid w:val="00F94AD4"/>
    <w:rsid w:val="00FB66B3"/>
    <w:rsid w:val="00FD35EC"/>
    <w:rsid w:val="00FD3F86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62ABA"/>
  <w15:docId w15:val="{B77F3417-37C7-4EBC-A56E-4A24357C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2E9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362" w:right="605"/>
    </w:pPr>
    <w:rPr>
      <w:sz w:val="28"/>
      <w:szCs w:val="28"/>
    </w:rPr>
  </w:style>
  <w:style w:type="paragraph" w:styleId="2">
    <w:name w:val="toc 2"/>
    <w:basedOn w:val="a"/>
    <w:uiPriority w:val="39"/>
    <w:qFormat/>
    <w:pPr>
      <w:ind w:left="362" w:right="605" w:firstLine="5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36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478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362"/>
    </w:p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39629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7">
    <w:name w:val="Balloon Text"/>
    <w:basedOn w:val="a"/>
    <w:link w:val="a8"/>
    <w:uiPriority w:val="99"/>
    <w:semiHidden/>
    <w:unhideWhenUsed/>
    <w:rsid w:val="00E048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396294"/>
    <w:pPr>
      <w:adjustRightInd w:val="0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paragraph" w:styleId="a9">
    <w:name w:val="Normal (Web)"/>
    <w:basedOn w:val="a"/>
    <w:uiPriority w:val="99"/>
    <w:unhideWhenUsed/>
    <w:rsid w:val="0012685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table" w:customStyle="1" w:styleId="11">
    <w:name w:val="Сетка таблицы11"/>
    <w:basedOn w:val="a1"/>
    <w:next w:val="aa"/>
    <w:uiPriority w:val="39"/>
    <w:rsid w:val="00C63EC0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C63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3478D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63478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7535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csid.worldbank.org/ICSID/Index.jsp" TargetMode="External"/><Relationship Id="rId18" Type="http://schemas.openxmlformats.org/officeDocument/2006/relationships/hyperlink" Target="http://eabr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20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iga.org/" TargetMode="External"/><Relationship Id="rId17" Type="http://schemas.openxmlformats.org/officeDocument/2006/relationships/hyperlink" Target="http://www.adb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fdb.org/" TargetMode="External"/><Relationship Id="rId20" Type="http://schemas.openxmlformats.org/officeDocument/2006/relationships/hyperlink" Target="http://www.bis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fc.org/" TargetMode="External"/><Relationship Id="rId24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adb.org/" TargetMode="External"/><Relationship Id="rId23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worldbank.org/" TargetMode="External"/><Relationship Id="rId19" Type="http://schemas.openxmlformats.org/officeDocument/2006/relationships/hyperlink" Target="http://www.ibec.i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mf.org/external/index.htm" TargetMode="External"/><Relationship Id="rId14" Type="http://schemas.openxmlformats.org/officeDocument/2006/relationships/hyperlink" Target="http://www.ebrd.org/" TargetMode="External"/><Relationship Id="rId22" Type="http://schemas.openxmlformats.org/officeDocument/2006/relationships/hyperlink" Target="https://www.ecb.europa.eu/home/html/index.e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19581-5499-4C81-AAF9-3A6A3B67C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9243</Words>
  <Characters>52687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Freeman</dc:creator>
  <cp:lastModifiedBy>Иванова Наталья Петровна</cp:lastModifiedBy>
  <cp:revision>11</cp:revision>
  <cp:lastPrinted>2025-01-29T14:17:00Z</cp:lastPrinted>
  <dcterms:created xsi:type="dcterms:W3CDTF">2025-01-29T14:11:00Z</dcterms:created>
  <dcterms:modified xsi:type="dcterms:W3CDTF">2025-04-07T07:23:00Z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2022-10-28T00:00:00Z</vt:filetime>
  </property>
</Properties>
</file>